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FF43" w14:textId="77777777" w:rsidR="002A2911" w:rsidRPr="00B33114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>ДОГОВІР № ____</w:t>
      </w:r>
    </w:p>
    <w:p w14:paraId="6AF077F7" w14:textId="43EAA947" w:rsidR="002A2911" w:rsidRPr="00B33114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B33114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B33114">
        <w:rPr>
          <w:rFonts w:ascii="Times New Roman" w:hAnsi="Times New Roman" w:cs="Times New Roman"/>
          <w:b/>
          <w:bCs/>
          <w:sz w:val="28"/>
          <w:szCs w:val="28"/>
        </w:rPr>
        <w:t>програмою</w:t>
      </w:r>
      <w:proofErr w:type="spellEnd"/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E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внутрішньої </w:t>
      </w:r>
      <w:proofErr w:type="spellStart"/>
      <w:r w:rsidRPr="00B33114">
        <w:rPr>
          <w:rFonts w:ascii="Times New Roman" w:hAnsi="Times New Roman" w:cs="Times New Roman"/>
          <w:b/>
          <w:bCs/>
          <w:sz w:val="28"/>
          <w:szCs w:val="28"/>
        </w:rPr>
        <w:t>академічної</w:t>
      </w:r>
      <w:proofErr w:type="spellEnd"/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114">
        <w:rPr>
          <w:rFonts w:ascii="Times New Roman" w:hAnsi="Times New Roman" w:cs="Times New Roman"/>
          <w:b/>
          <w:bCs/>
          <w:sz w:val="28"/>
          <w:szCs w:val="28"/>
        </w:rPr>
        <w:t>мобільності</w:t>
      </w:r>
      <w:proofErr w:type="spellEnd"/>
    </w:p>
    <w:p w14:paraId="26373BA3" w14:textId="77777777" w:rsidR="002A2911" w:rsidRPr="00D13316" w:rsidRDefault="002A2911" w:rsidP="002A2911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м. Харків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"___" ________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_ р. </w:t>
      </w:r>
    </w:p>
    <w:p w14:paraId="2FF7AE43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E51635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91CF3D" w14:textId="0031E842" w:rsidR="002A2911" w:rsidRPr="00AC3E0D" w:rsidRDefault="002A2911" w:rsidP="002A291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3E0D">
        <w:rPr>
          <w:rFonts w:ascii="Times New Roman" w:hAnsi="Times New Roman"/>
          <w:b/>
          <w:bCs/>
          <w:sz w:val="28"/>
          <w:szCs w:val="28"/>
          <w:lang w:val="uk-UA"/>
        </w:rPr>
        <w:t xml:space="preserve">Харківська державна академія культури </w:t>
      </w:r>
      <w:r w:rsidRPr="00AC3E0D">
        <w:rPr>
          <w:rFonts w:ascii="Times New Roman" w:hAnsi="Times New Roman"/>
          <w:sz w:val="28"/>
          <w:szCs w:val="28"/>
          <w:lang w:val="uk-UA"/>
        </w:rPr>
        <w:t xml:space="preserve">(далі – ХДАК), в особі </w:t>
      </w:r>
      <w:proofErr w:type="spellStart"/>
      <w:r w:rsidRPr="00AC3E0D">
        <w:rPr>
          <w:rFonts w:ascii="Times New Roman" w:hAnsi="Times New Roman"/>
          <w:sz w:val="28"/>
          <w:szCs w:val="28"/>
          <w:lang w:val="uk-UA"/>
        </w:rPr>
        <w:t>в.о..ректора</w:t>
      </w:r>
      <w:proofErr w:type="spellEnd"/>
      <w:r w:rsidRPr="00AC3E0D">
        <w:rPr>
          <w:rFonts w:ascii="Times New Roman" w:hAnsi="Times New Roman"/>
          <w:sz w:val="28"/>
          <w:szCs w:val="28"/>
          <w:lang w:val="uk-UA"/>
        </w:rPr>
        <w:t xml:space="preserve"> Рябухи Наталії Олександрівни, який діє на підставі Статуту, з однієї сторони, та _______________________________ (П. І. Б. ), здобувач вищої освіти), ____рік навчання, спеціальність ____________________________, освітня програма ________________________який(а) навчається за кошти ____________________ (державного бюджету, фізичних, юридичних осіб) (далі – Здобувач), з іншої сторони, (разом далі – Сторони) уклали цей Договір про таке:</w:t>
      </w:r>
    </w:p>
    <w:p w14:paraId="2AC824CA" w14:textId="77777777" w:rsidR="002A2911" w:rsidRPr="00D13316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3813C0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ПРЕДМЕТ ДОГОВОРУ</w:t>
      </w:r>
    </w:p>
    <w:p w14:paraId="115A99B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 організацію навчання Здобувача за про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грамою ак</w:t>
      </w:r>
      <w:r>
        <w:rPr>
          <w:rFonts w:ascii="Times New Roman" w:hAnsi="Times New Roman" w:cs="Times New Roman"/>
          <w:sz w:val="28"/>
          <w:szCs w:val="28"/>
          <w:lang w:val="uk-UA"/>
        </w:rPr>
        <w:t>адемічної мобільності, а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вимог навчання за цією програмою у порядку та на умовах цього Договору. </w:t>
      </w:r>
    </w:p>
    <w:p w14:paraId="5BC71F8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1.2. Форма академічної мобільності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122E8E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1.3. Програма академічної мобільності 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90B842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1.4. Термін дії академічної мобільності – з "____" _____________ 20__ р. до "___" ____________ 20__ р. </w:t>
      </w:r>
    </w:p>
    <w:p w14:paraId="17F9781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З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освіти, що приймає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-партнер) 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(назва, країна, адреса). </w:t>
      </w:r>
    </w:p>
    <w:p w14:paraId="5880237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1.6.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навчальну програму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 дисципліни) за програмою 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мобільності подано в Додатку до цього договору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6DC808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Transcript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Records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>) з повною інформацію про назву курсу, кількість кредитів, отриману оцінку тощо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видана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-партнером. </w:t>
      </w:r>
    </w:p>
    <w:p w14:paraId="143B8E5E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Документ, який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_________________ (спільний диплом, диплом, сертифікат, академічна довідка тощо). </w:t>
      </w:r>
    </w:p>
    <w:p w14:paraId="4BD15F06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1.9. На період навчання за програмою </w:t>
      </w:r>
      <w:r>
        <w:rPr>
          <w:rFonts w:ascii="Times New Roman" w:hAnsi="Times New Roman"/>
          <w:sz w:val="28"/>
          <w:szCs w:val="28"/>
          <w:lang w:val="uk-UA"/>
        </w:rPr>
        <w:t>академічної мобільності Здобувачу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______________________ виплата стипендії.</w:t>
      </w:r>
    </w:p>
    <w:p w14:paraId="76FE725F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ОБОВ'Я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ЗКИ ТА ПРАВА ХДАК</w:t>
      </w:r>
    </w:p>
    <w:p w14:paraId="1A76981B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B6055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2BF8E4E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2.1.1. Забезпечи</w:t>
      </w:r>
      <w:r>
        <w:rPr>
          <w:rFonts w:ascii="Times New Roman" w:hAnsi="Times New Roman" w:cs="Times New Roman"/>
          <w:sz w:val="28"/>
          <w:szCs w:val="28"/>
          <w:lang w:val="uk-UA"/>
        </w:rPr>
        <w:t>ти організацію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мобільності. </w:t>
      </w:r>
    </w:p>
    <w:p w14:paraId="06715DA4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2.1.2.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Додатком до цього договору перелік навчальних дис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циплін, опанованих під час участі у програмі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ХДАК</w:t>
      </w:r>
    </w:p>
    <w:p w14:paraId="4621FE2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2.1.3. Здійснити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дисциплін, визначених Додатком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до цього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успішно опанованих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його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за програмою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Положенням про порядок реалізації права на акаде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мічну мобільність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освтінього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Положення). </w:t>
      </w:r>
    </w:p>
    <w:p w14:paraId="211FB9A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2.1.4. Інформувати про правила та вимоги в </w:t>
      </w:r>
      <w:r>
        <w:rPr>
          <w:rFonts w:ascii="Times New Roman" w:hAnsi="Times New Roman" w:cs="Times New Roman"/>
          <w:sz w:val="28"/>
          <w:szCs w:val="28"/>
          <w:lang w:val="uk-UA"/>
        </w:rPr>
        <w:t>ХДАК щодо організації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мобільності, встановлювати т</w:t>
      </w:r>
      <w:r>
        <w:rPr>
          <w:rFonts w:ascii="Times New Roman" w:hAnsi="Times New Roman" w:cs="Times New Roman"/>
          <w:sz w:val="28"/>
          <w:szCs w:val="28"/>
          <w:lang w:val="uk-UA"/>
        </w:rPr>
        <w:t>ермін та форму подання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</w:t>
      </w:r>
      <w:r>
        <w:rPr>
          <w:rFonts w:ascii="Times New Roman" w:hAnsi="Times New Roman" w:cs="Times New Roman"/>
          <w:sz w:val="28"/>
          <w:szCs w:val="28"/>
          <w:lang w:val="uk-UA"/>
        </w:rPr>
        <w:t>о результати навчання за програ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мою академічної мобільності. </w:t>
      </w:r>
    </w:p>
    <w:p w14:paraId="5922A1F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2.1.5. Здійснюва</w:t>
      </w:r>
      <w:r>
        <w:rPr>
          <w:rFonts w:ascii="Times New Roman" w:hAnsi="Times New Roman" w:cs="Times New Roman"/>
          <w:sz w:val="28"/>
          <w:szCs w:val="28"/>
          <w:lang w:val="uk-UA"/>
        </w:rPr>
        <w:t>ти контроль за навчанням Здобувача за програмою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ної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-партнері. </w:t>
      </w:r>
    </w:p>
    <w:p w14:paraId="20AD9B6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2.1.6. Зберегти за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навчання за програмою академічної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-партнері місце навчання та виплату стипендії згідно із законодавством, якщо виплата стипендії не передбачена умовами програми академічної мобільності. </w:t>
      </w:r>
    </w:p>
    <w:p w14:paraId="3F2FFAF0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BAA35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491894B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Вимагати від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за програмою академічної мобільності виконання всіх правил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вимог, що встановлені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-партнером. </w:t>
      </w:r>
    </w:p>
    <w:p w14:paraId="4F0D5FE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Вимагати від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надання інформації про результати навчання за програмою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</w:t>
      </w:r>
      <w:r>
        <w:rPr>
          <w:rFonts w:ascii="Times New Roman" w:hAnsi="Times New Roman" w:cs="Times New Roman"/>
          <w:sz w:val="28"/>
          <w:szCs w:val="28"/>
          <w:lang w:val="uk-UA"/>
        </w:rPr>
        <w:t>артнері протягом періоду навчан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ня після завершення навчання за програмою академічної мобільності згідно з цим Договором та Положенням. </w:t>
      </w:r>
    </w:p>
    <w:p w14:paraId="4F26238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2.2.3. Не здійснювати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опанованих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мобільності, якщо не виконано умови Положення. </w:t>
      </w:r>
    </w:p>
    <w:p w14:paraId="052E95E4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 Відрахувати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, якщо він не подав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навчання у встановлений термін та не розпочав навчання або підпадає під інші умови відрахування. </w:t>
      </w:r>
    </w:p>
    <w:p w14:paraId="6739121C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78A48D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ОБОВ'ЯЗКИ ТА ПРАВА ЗДОБУВАЧА</w:t>
      </w:r>
    </w:p>
    <w:p w14:paraId="164D69AD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DBCB0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350848FF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3.1.1. Виконувати всі вимоги законодавства, Статуту,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/>
          <w:sz w:val="28"/>
          <w:szCs w:val="28"/>
          <w:lang w:val="uk-UA"/>
        </w:rPr>
        <w:t>з організації освітнього процесу, законодавства країни перебу</w:t>
      </w:r>
      <w:r>
        <w:rPr>
          <w:rFonts w:ascii="Times New Roman" w:hAnsi="Times New Roman"/>
          <w:sz w:val="28"/>
          <w:szCs w:val="28"/>
          <w:lang w:val="uk-UA"/>
        </w:rPr>
        <w:t>вання, вимог ЗВО</w:t>
      </w:r>
      <w:r w:rsidRPr="00D13316">
        <w:rPr>
          <w:rFonts w:ascii="Times New Roman" w:hAnsi="Times New Roman"/>
          <w:sz w:val="28"/>
          <w:szCs w:val="28"/>
          <w:lang w:val="uk-UA"/>
        </w:rPr>
        <w:t>-партнера, у тому числі виконувати навчальні плани,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/>
          <w:sz w:val="28"/>
          <w:szCs w:val="28"/>
          <w:lang w:val="uk-UA"/>
        </w:rPr>
        <w:t>нормативних і вибіркових дисциплін, дотримува</w:t>
      </w:r>
      <w:r>
        <w:rPr>
          <w:rFonts w:ascii="Times New Roman" w:hAnsi="Times New Roman"/>
          <w:sz w:val="28"/>
          <w:szCs w:val="28"/>
          <w:lang w:val="uk-UA"/>
        </w:rPr>
        <w:t>тись програми навчальної дисцип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ліни, вимог цього Договору. </w:t>
      </w:r>
    </w:p>
    <w:p w14:paraId="19E531B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3.1.2. Вчасно прибути до місця навчання, протягом 10 днів з дня перетину кордону країни перебування, в якій розташований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-партнер, стати на консульський облік (у випадку міжна</w:t>
      </w:r>
      <w:r>
        <w:rPr>
          <w:rFonts w:ascii="Times New Roman" w:hAnsi="Times New Roman" w:cs="Times New Roman"/>
          <w:sz w:val="28"/>
          <w:szCs w:val="28"/>
          <w:lang w:val="uk-UA"/>
        </w:rPr>
        <w:t>родної академічної мобільності), окрім дистанційної форми участі у програмі академічної мобільності.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B1BDA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3.1.3. Успішно пройти навчання у термін, визначені цим Договором. </w:t>
      </w:r>
    </w:p>
    <w:p w14:paraId="25C4BC8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3.1.4. У встановлені терміни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(за потре</w:t>
      </w:r>
      <w:r>
        <w:rPr>
          <w:rFonts w:ascii="Times New Roman" w:hAnsi="Times New Roman" w:cs="Times New Roman"/>
          <w:sz w:val="28"/>
          <w:szCs w:val="28"/>
          <w:lang w:val="uk-UA"/>
        </w:rPr>
        <w:t>би) зміни до Додатка (до пе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реліку начальних дисциплін тощо). </w:t>
      </w:r>
    </w:p>
    <w:p w14:paraId="078073B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3.1.5. Після 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-партнері вчасно поверну</w:t>
      </w:r>
      <w:r>
        <w:rPr>
          <w:rFonts w:ascii="Times New Roman" w:hAnsi="Times New Roman" w:cs="Times New Roman"/>
          <w:sz w:val="28"/>
          <w:szCs w:val="28"/>
          <w:lang w:val="uk-UA"/>
        </w:rPr>
        <w:t>тися до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для продовження навчання. </w:t>
      </w:r>
    </w:p>
    <w:p w14:paraId="65E4C916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3.1.6. Після 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-партнері надати у вст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ановленому в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документи, зокрема: </w:t>
      </w:r>
    </w:p>
    <w:p w14:paraId="1503506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 з переліком та результатами вивчення навчальних дисцип</w:t>
      </w:r>
      <w:r>
        <w:rPr>
          <w:rFonts w:ascii="Times New Roman" w:hAnsi="Times New Roman" w:cs="Times New Roman"/>
          <w:sz w:val="28"/>
          <w:szCs w:val="28"/>
          <w:lang w:val="uk-UA"/>
        </w:rPr>
        <w:t>лін, кіль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кістю кредитів, інформацією про систему оцінювання навчальних здобутків, завірений в установленому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(довідку про результати участі у програмі внутрішньої академічної мобільності, академічну довідку тощо)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B2F1E42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звіт про результати навчання за програмою академічної мобільності.</w:t>
      </w:r>
    </w:p>
    <w:p w14:paraId="19A8AA56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B6F58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440B7576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3.2.1. Отримувати необхідну інформацію щодо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і в програмах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ної мобільності. </w:t>
      </w:r>
    </w:p>
    <w:p w14:paraId="06A5F85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3.2.2. Надавати та отримувати інформацію д</w:t>
      </w:r>
      <w:r>
        <w:rPr>
          <w:rFonts w:ascii="Times New Roman" w:hAnsi="Times New Roman" w:cs="Times New Roman"/>
          <w:sz w:val="28"/>
          <w:szCs w:val="28"/>
          <w:lang w:val="uk-UA"/>
        </w:rPr>
        <w:t>ля розроблення матеріалів на ви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конання цього Договору. </w:t>
      </w:r>
    </w:p>
    <w:p w14:paraId="2834546E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3.2.3. За умови погодження програми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ічної мобільності і вчасного на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дання результатів участі у програмі академічної мобільності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>зарахувати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ХДАК навчальні дисципліни згідно з Д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од</w:t>
      </w:r>
      <w:r>
        <w:rPr>
          <w:rFonts w:ascii="Times New Roman" w:hAnsi="Times New Roman" w:cs="Times New Roman"/>
          <w:sz w:val="28"/>
          <w:szCs w:val="28"/>
          <w:lang w:val="uk-UA"/>
        </w:rPr>
        <w:t>атком до цього Договору та Поло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женням. </w:t>
      </w:r>
    </w:p>
    <w:p w14:paraId="7A97D65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72518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ВІДПОВІДАЛЬНІСТЬ СТОРІН ТА ПОРЯДОК ВИРІШЕННЯ СПОРІВ</w:t>
      </w:r>
    </w:p>
    <w:p w14:paraId="6326E0D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14:paraId="658D3B46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4.2. У разі невиконання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неналежного виконання Здобувачем умов цього Договору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відрахований у встановленому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порядку. </w:t>
      </w:r>
    </w:p>
    <w:p w14:paraId="7627E716" w14:textId="77777777" w:rsidR="002A2911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ХДАК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не несе відповідальності за невиконання своїх зобов'язань за цим Договором, якщо таке невиконання сталося з вини </w:t>
      </w:r>
      <w:r>
        <w:rPr>
          <w:rFonts w:ascii="Times New Roman" w:hAnsi="Times New Roman"/>
          <w:sz w:val="28"/>
          <w:szCs w:val="28"/>
          <w:lang w:val="uk-UA"/>
        </w:rPr>
        <w:t>ЗВО-</w:t>
      </w:r>
      <w:r w:rsidRPr="00D13316">
        <w:rPr>
          <w:rFonts w:ascii="Times New Roman" w:hAnsi="Times New Roman"/>
          <w:sz w:val="28"/>
          <w:szCs w:val="28"/>
          <w:lang w:val="uk-UA"/>
        </w:rPr>
        <w:t>партнера, зміни нормативно-правових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умов навчання за програмою ака</w:t>
      </w:r>
      <w:r w:rsidRPr="00D13316">
        <w:rPr>
          <w:rFonts w:ascii="Times New Roman" w:hAnsi="Times New Roman"/>
          <w:sz w:val="28"/>
          <w:szCs w:val="28"/>
          <w:lang w:val="uk-UA"/>
        </w:rPr>
        <w:t>демічної мобільності, які змінюють встановлені цим Договором умови.</w:t>
      </w:r>
    </w:p>
    <w:p w14:paraId="73D91E1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ХДАК не несе фінансових зобов</w:t>
      </w:r>
      <w:r w:rsidRPr="004F20D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язань щодо участі здобувача вищої освіти у програмі академічної мобільності. </w:t>
      </w:r>
    </w:p>
    <w:p w14:paraId="6B645628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Pr="00D13316">
        <w:rPr>
          <w:rFonts w:ascii="Times New Roman" w:hAnsi="Times New Roman"/>
          <w:sz w:val="28"/>
          <w:szCs w:val="28"/>
          <w:lang w:val="uk-UA"/>
        </w:rPr>
        <w:t>. Сторони звільняються від відповідальності за невиконання або неналежне виконання взятих на себе зобов'язань за цим Договором, якщо таке невиконання сталося внаслідок обставин непереборної сили (</w:t>
      </w:r>
      <w:r>
        <w:rPr>
          <w:rFonts w:ascii="Times New Roman" w:hAnsi="Times New Roman"/>
          <w:sz w:val="28"/>
          <w:szCs w:val="28"/>
          <w:lang w:val="uk-UA"/>
        </w:rPr>
        <w:t>форс-мажорних обставин), які ви</w:t>
      </w:r>
      <w:r w:rsidRPr="00D13316">
        <w:rPr>
          <w:rFonts w:ascii="Times New Roman" w:hAnsi="Times New Roman"/>
          <w:sz w:val="28"/>
          <w:szCs w:val="28"/>
          <w:lang w:val="uk-UA"/>
        </w:rPr>
        <w:t>никли під час дії цього Договору, та підтверджені у встановленому законодавством порядку уповноваженими органами.</w:t>
      </w:r>
    </w:p>
    <w:p w14:paraId="034A3BD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. Спори, які виникають між Сторонами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або його вико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нанням, вирішуються Сторонами шляхом переговорів. У випадку недосягнення згоди спір вирішується в судовому порядку за підвідомчістю, підсудністю, що передбачені законодавством України. </w:t>
      </w:r>
    </w:p>
    <w:p w14:paraId="51E64B98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EEF1AC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ТЕРМІН ДІЇ ДОГОВОРУ</w:t>
      </w:r>
    </w:p>
    <w:p w14:paraId="0BBA09B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5.1. Цей Договір набирає чинності з моменту його підписання Сторонами і діє до"___" ___________ 20___ р., але в будь-якому випадку до повного виконання Сторонами передбачених ним зобов'язань.</w:t>
      </w:r>
    </w:p>
    <w:p w14:paraId="7B14384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5.2. Дія цього Договору припиняє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вразі відрахування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1BEEFF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>5.3. Дія Догово</w:t>
      </w:r>
      <w:r>
        <w:rPr>
          <w:rFonts w:ascii="Times New Roman" w:hAnsi="Times New Roman" w:cs="Times New Roman"/>
          <w:sz w:val="28"/>
          <w:szCs w:val="28"/>
          <w:lang w:val="uk-UA"/>
        </w:rPr>
        <w:t>ру зупиняється в разі надання Здобувачу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відпустки згідно з законодавством на весь термін такої відпустки. </w:t>
      </w:r>
    </w:p>
    <w:p w14:paraId="2509260F" w14:textId="3AFF4C42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5.4. Зміни до цього Договору Сторони вносять шляхом оформлення відповідних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додатків до цього Договору в</w:t>
      </w:r>
      <w:r w:rsidR="00B2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письмовій формі. </w:t>
      </w:r>
    </w:p>
    <w:p w14:paraId="6B05D7ED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5.5. Усі правовідносини, що виникають у зв'язку з </w:t>
      </w:r>
      <w:r>
        <w:rPr>
          <w:rFonts w:ascii="Times New Roman" w:hAnsi="Times New Roman"/>
          <w:sz w:val="28"/>
          <w:szCs w:val="28"/>
          <w:lang w:val="uk-UA"/>
        </w:rPr>
        <w:t>виконанням умов цього До</w:t>
      </w:r>
      <w:r w:rsidRPr="00D13316">
        <w:rPr>
          <w:rFonts w:ascii="Times New Roman" w:hAnsi="Times New Roman"/>
          <w:sz w:val="28"/>
          <w:szCs w:val="28"/>
          <w:lang w:val="uk-UA"/>
        </w:rPr>
        <w:t>говору і не врегульовані ним, регламентуються згідно із законодавством України.</w:t>
      </w:r>
    </w:p>
    <w:p w14:paraId="5A398E11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0BFC76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ПРИКІНЦЕВІ ПОЛОЖЕННЯ</w:t>
      </w:r>
    </w:p>
    <w:p w14:paraId="7FE13658" w14:textId="77777777" w:rsidR="002A2911" w:rsidRPr="00D13316" w:rsidRDefault="002A2911" w:rsidP="002A291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6.1. Договір укладено у двох примірниках, що мають однакову юридичну силу, по одному для кожної зі Сторін. </w:t>
      </w:r>
    </w:p>
    <w:p w14:paraId="7DEEDB5B" w14:textId="77777777" w:rsidR="002A2911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6.2. Додаток є невід'ємною частиною цього Договору.</w:t>
      </w:r>
    </w:p>
    <w:p w14:paraId="546A5454" w14:textId="77777777" w:rsidR="00B2221C" w:rsidRDefault="00B2221C" w:rsidP="002A291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F6228F8" w14:textId="6F1D5C49" w:rsidR="002A2911" w:rsidRDefault="002A2911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2A2911" w:rsidRPr="00D6164B" w14:paraId="3C626098" w14:textId="77777777" w:rsidTr="00E97A81">
        <w:tc>
          <w:tcPr>
            <w:tcW w:w="4672" w:type="dxa"/>
            <w:shd w:val="clear" w:color="auto" w:fill="auto"/>
          </w:tcPr>
          <w:p w14:paraId="03CA9621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0DEE0FE9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E51FA9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FC4AD7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D02002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689C28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283B838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0E32639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. +38 057 731-51-05, 771-</w:t>
            </w:r>
          </w:p>
          <w:p w14:paraId="3E2411AB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: moedcentert@ukr.net</w:t>
            </w:r>
          </w:p>
          <w:p w14:paraId="08C6973B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http:www.ic.ac.kharkov.ua</w:t>
            </w:r>
          </w:p>
          <w:p w14:paraId="45A45833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D864F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A6E3D3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7EEC0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324C6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A995D5" w14:textId="5BC9E868" w:rsidR="002A2911" w:rsidRPr="00D6164B" w:rsidRDefault="00B2221C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="002A2911"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2A2911"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Н.Рябуха</w:t>
            </w:r>
            <w:proofErr w:type="spellEnd"/>
            <w:r w:rsidR="002A2911"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DE5EFCF" w14:textId="2F4CB9AE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2DB37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194A98DA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t>ЗОБУВАЧ</w:t>
            </w:r>
          </w:p>
          <w:p w14:paraId="5DD694A6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0C1179A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 № ___________________,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______________________________ _____________________________, ___ .___.____ р. </w:t>
            </w:r>
          </w:p>
          <w:p w14:paraId="1574AAE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37CC177C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6164B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2BADCE2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вимогами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положеннями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організацію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навчальними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планами,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мобільності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>-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партнері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ознайомлений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зобов'язуюсь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</w:p>
          <w:p w14:paraId="45CAB3C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0C5F3AE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25206A0F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column"/>
      </w:r>
    </w:p>
    <w:p w14:paraId="679175D2" w14:textId="77777777" w:rsidR="002A2911" w:rsidRPr="00B33114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Додаток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до </w:t>
      </w:r>
    </w:p>
    <w:p w14:paraId="5261F837" w14:textId="627CB01B" w:rsidR="002A2911" w:rsidRPr="00B33114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Договору про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навчання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за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програмою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431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внутрішньої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академічної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мобільності</w:t>
      </w:r>
      <w:proofErr w:type="spellEnd"/>
    </w:p>
    <w:p w14:paraId="137C4AA6" w14:textId="77777777" w:rsidR="002A2911" w:rsidRPr="00B33114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від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__________ 20__ р. № ___________ </w:t>
      </w:r>
    </w:p>
    <w:p w14:paraId="22486EAA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CA379D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>ЗМІСТ</w:t>
      </w:r>
    </w:p>
    <w:p w14:paraId="1BC4634B" w14:textId="4A4A315F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ПРОГРАМИ </w:t>
      </w:r>
      <w:r w:rsidR="00AC3E0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ВНУТРІШНЬОЇ</w:t>
      </w:r>
      <w:r w:rsidR="00B2221C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</w:t>
      </w: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>АКАДЕМІЧНОЇ МОБІЛЬНОСТІ</w:t>
      </w:r>
    </w:p>
    <w:p w14:paraId="5822053E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Навчання здійснюється на таких умовах: </w:t>
      </w:r>
    </w:p>
    <w:p w14:paraId="2C3002ED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1.1. ______________________________________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 (П.І.Б. Здобувача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), освітній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ступінь __________________, 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рік навчання, напрям підготовки /спеціальність _______________________, факультет __________________________ навчання за кошти____________________________ (державного бюджету, фізичних, юридичних осіб) (далі 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–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14:paraId="48ED0B0C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1.2. Форма академічної мобільності 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</w:p>
    <w:p w14:paraId="48CDBA1A" w14:textId="69317A0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1.3. Програма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академічної мобільнос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ті ______________</w:t>
      </w:r>
    </w:p>
    <w:p w14:paraId="1769631F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1.4. Термін дії академічної мобільності з "___" _____ 20___ р. до "___" _____ 20___ р. </w:t>
      </w:r>
    </w:p>
    <w:p w14:paraId="410C5069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1.5. З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аклад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приймає на навчання Здобувача (далі – ЗВО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-партнер) 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(назва, країна, адреса). </w:t>
      </w:r>
    </w:p>
    <w:p w14:paraId="1075B62C" w14:textId="77777777" w:rsidR="002A2911" w:rsidRPr="00A166A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1.6. Документ, який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(спільний диплом, диплом, сертифікат, академічна довідка тощо). </w:t>
      </w:r>
    </w:p>
    <w:p w14:paraId="0EDA6A4A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1.7. </w:t>
      </w:r>
      <w:r w:rsidRPr="00A166AB">
        <w:rPr>
          <w:rFonts w:ascii="Times New Roman" w:hAnsi="Times New Roman"/>
          <w:sz w:val="28"/>
          <w:szCs w:val="28"/>
          <w:lang w:val="uk-UA"/>
        </w:rPr>
        <w:t xml:space="preserve">Інформація про навчальні дисципліни (за програмою академічної кредитної мобільності) та умови </w:t>
      </w:r>
      <w:proofErr w:type="spellStart"/>
      <w:r w:rsidRPr="00A166AB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A166AB">
        <w:rPr>
          <w:rFonts w:ascii="Times New Roman" w:hAnsi="Times New Roman"/>
          <w:sz w:val="28"/>
          <w:szCs w:val="28"/>
          <w:lang w:val="uk-UA"/>
        </w:rPr>
        <w:t xml:space="preserve"> цих навчальних дисциплін у ХДАК:</w:t>
      </w:r>
    </w:p>
    <w:p w14:paraId="6C2C441D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793E0551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00"/>
        <w:gridCol w:w="1231"/>
        <w:gridCol w:w="1288"/>
        <w:gridCol w:w="1307"/>
        <w:gridCol w:w="1231"/>
        <w:gridCol w:w="1701"/>
      </w:tblGrid>
      <w:tr w:rsidR="002A2911" w:rsidRPr="00D6164B" w14:paraId="565EFC71" w14:textId="77777777" w:rsidTr="00E97A81">
        <w:tc>
          <w:tcPr>
            <w:tcW w:w="3818" w:type="dxa"/>
            <w:gridSpan w:val="3"/>
            <w:shd w:val="clear" w:color="auto" w:fill="auto"/>
          </w:tcPr>
          <w:p w14:paraId="5B5EED22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Навчальні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3BC232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і-партнері</w:t>
            </w:r>
            <w:r w:rsidRPr="00D6164B">
              <w:rPr>
                <w:sz w:val="12"/>
                <w:szCs w:val="12"/>
              </w:rPr>
              <w:t xml:space="preserve">1 </w:t>
            </w:r>
          </w:p>
        </w:tc>
        <w:tc>
          <w:tcPr>
            <w:tcW w:w="5527" w:type="dxa"/>
            <w:gridSpan w:val="4"/>
            <w:shd w:val="clear" w:color="auto" w:fill="auto"/>
          </w:tcPr>
          <w:p w14:paraId="439DFF17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Перезарахування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навчальних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1F4FE05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</w:tc>
      </w:tr>
      <w:tr w:rsidR="002A2911" w:rsidRPr="00D6164B" w14:paraId="223F164D" w14:textId="77777777" w:rsidTr="00E97A81">
        <w:tc>
          <w:tcPr>
            <w:tcW w:w="1287" w:type="dxa"/>
            <w:shd w:val="clear" w:color="auto" w:fill="auto"/>
          </w:tcPr>
          <w:p w14:paraId="15075EC9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(за </w:t>
            </w:r>
            <w:proofErr w:type="spellStart"/>
            <w:r w:rsidRPr="00D6164B">
              <w:rPr>
                <w:sz w:val="18"/>
                <w:szCs w:val="18"/>
              </w:rPr>
              <w:t>наявності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56CBEF6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8AD2174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, </w:t>
            </w:r>
          </w:p>
          <w:p w14:paraId="54E95ED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64B">
              <w:rPr>
                <w:sz w:val="18"/>
                <w:szCs w:val="18"/>
              </w:rPr>
              <w:t>узгодженої</w:t>
            </w:r>
            <w:proofErr w:type="spellEnd"/>
            <w:r w:rsidRPr="00D6164B">
              <w:rPr>
                <w:sz w:val="18"/>
                <w:szCs w:val="18"/>
              </w:rPr>
              <w:t xml:space="preserve"> для </w:t>
            </w:r>
            <w:proofErr w:type="spellStart"/>
            <w:r w:rsidRPr="00D6164B">
              <w:rPr>
                <w:sz w:val="18"/>
                <w:szCs w:val="18"/>
              </w:rPr>
              <w:t>слухання</w:t>
            </w:r>
            <w:proofErr w:type="spellEnd"/>
            <w:r w:rsidRPr="00D6164B">
              <w:rPr>
                <w:sz w:val="18"/>
                <w:szCs w:val="18"/>
              </w:rPr>
              <w:t xml:space="preserve">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-</w:t>
            </w:r>
            <w:proofErr w:type="spellStart"/>
            <w:r w:rsidRPr="00D6164B">
              <w:rPr>
                <w:sz w:val="18"/>
                <w:szCs w:val="18"/>
              </w:rPr>
              <w:t>партнері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14:paraId="17E7658C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Кількість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кредитів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232F7BBC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ECTS </w:t>
            </w:r>
            <w:proofErr w:type="spellStart"/>
            <w:r w:rsidRPr="00D6164B">
              <w:rPr>
                <w:sz w:val="18"/>
                <w:szCs w:val="18"/>
              </w:rPr>
              <w:t>чи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кредитів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FAAA6E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-</w:t>
            </w:r>
            <w:proofErr w:type="spellStart"/>
            <w:r w:rsidRPr="00D6164B">
              <w:rPr>
                <w:sz w:val="18"/>
                <w:szCs w:val="18"/>
              </w:rPr>
              <w:t>партнері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14:paraId="00D1A9F6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(за </w:t>
            </w:r>
            <w:proofErr w:type="spellStart"/>
            <w:r w:rsidRPr="00D6164B">
              <w:rPr>
                <w:sz w:val="18"/>
                <w:szCs w:val="18"/>
              </w:rPr>
              <w:t>наявності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0672052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5F3B96C2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0C1378AA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для </w:t>
            </w:r>
            <w:proofErr w:type="spellStart"/>
            <w:r w:rsidRPr="00D6164B">
              <w:rPr>
                <w:sz w:val="18"/>
                <w:szCs w:val="18"/>
              </w:rPr>
              <w:t>внесення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208C05D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до </w:t>
            </w:r>
            <w:proofErr w:type="spellStart"/>
            <w:r w:rsidRPr="00D6164B">
              <w:rPr>
                <w:sz w:val="18"/>
                <w:szCs w:val="18"/>
              </w:rPr>
              <w:t>навчальної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картки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здобувача</w:t>
            </w:r>
            <w:proofErr w:type="spellEnd"/>
            <w:r w:rsidRPr="00D6164B">
              <w:rPr>
                <w:sz w:val="18"/>
                <w:szCs w:val="18"/>
              </w:rPr>
              <w:t xml:space="preserve"> 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04C888E1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>(</w:t>
            </w: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1C37D21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  <w:lang w:val="uk-UA"/>
              </w:rPr>
              <w:t>У ХДАК</w:t>
            </w:r>
            <w:r w:rsidRPr="00D6164B">
              <w:rPr>
                <w:sz w:val="18"/>
                <w:szCs w:val="18"/>
              </w:rPr>
              <w:t xml:space="preserve">, для </w:t>
            </w:r>
            <w:proofErr w:type="spellStart"/>
            <w:r w:rsidRPr="00D6164B">
              <w:rPr>
                <w:sz w:val="18"/>
                <w:szCs w:val="18"/>
              </w:rPr>
              <w:t>обов'язкових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</w:t>
            </w:r>
            <w:proofErr w:type="spellEnd"/>
            <w:r w:rsidRPr="00D6164B">
              <w:rPr>
                <w:sz w:val="18"/>
                <w:szCs w:val="18"/>
              </w:rPr>
              <w:t xml:space="preserve"> / </w:t>
            </w: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-</w:t>
            </w:r>
            <w:proofErr w:type="spellStart"/>
            <w:r w:rsidRPr="00D6164B">
              <w:rPr>
                <w:sz w:val="18"/>
                <w:szCs w:val="18"/>
              </w:rPr>
              <w:t>партнері</w:t>
            </w:r>
            <w:proofErr w:type="spellEnd"/>
            <w:r w:rsidRPr="00D6164B">
              <w:rPr>
                <w:sz w:val="18"/>
                <w:szCs w:val="18"/>
              </w:rPr>
              <w:t xml:space="preserve">, для </w:t>
            </w:r>
            <w:proofErr w:type="spellStart"/>
            <w:r w:rsidRPr="00D6164B">
              <w:rPr>
                <w:sz w:val="18"/>
                <w:szCs w:val="18"/>
              </w:rPr>
              <w:t>вибіркових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14:paraId="24839898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Кількість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кредитів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781C9B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ECTS </w:t>
            </w:r>
          </w:p>
        </w:tc>
        <w:tc>
          <w:tcPr>
            <w:tcW w:w="1701" w:type="dxa"/>
            <w:shd w:val="clear" w:color="auto" w:fill="auto"/>
          </w:tcPr>
          <w:p w14:paraId="7923A0A1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Перезарахування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6D64110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448AF75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(так / </w:t>
            </w:r>
            <w:proofErr w:type="spellStart"/>
            <w:r w:rsidRPr="00D6164B">
              <w:rPr>
                <w:sz w:val="18"/>
                <w:szCs w:val="18"/>
              </w:rPr>
              <w:t>ні</w:t>
            </w:r>
            <w:proofErr w:type="spellEnd"/>
            <w:r w:rsidRPr="00D6164B">
              <w:rPr>
                <w:sz w:val="18"/>
                <w:szCs w:val="18"/>
              </w:rPr>
              <w:t xml:space="preserve">) </w:t>
            </w:r>
          </w:p>
        </w:tc>
      </w:tr>
      <w:tr w:rsidR="002A2911" w:rsidRPr="00D6164B" w14:paraId="24A56AD6" w14:textId="77777777" w:rsidTr="00E97A81">
        <w:tc>
          <w:tcPr>
            <w:tcW w:w="1287" w:type="dxa"/>
            <w:shd w:val="clear" w:color="auto" w:fill="auto"/>
          </w:tcPr>
          <w:p w14:paraId="6947581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710A8B0B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3C85236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14:paraId="5AABEA6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104B5B6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35FEB29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71751A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2A2911" w:rsidRPr="00D6164B" w14:paraId="7937CB38" w14:textId="77777777" w:rsidTr="00E97A81">
        <w:tc>
          <w:tcPr>
            <w:tcW w:w="1287" w:type="dxa"/>
            <w:shd w:val="clear" w:color="auto" w:fill="auto"/>
          </w:tcPr>
          <w:p w14:paraId="7900596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1D73819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33F5359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F6D60D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0228D3F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358D65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222B99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2F747497" w14:textId="77777777" w:rsidTr="00E97A81">
        <w:tc>
          <w:tcPr>
            <w:tcW w:w="1287" w:type="dxa"/>
            <w:shd w:val="clear" w:color="auto" w:fill="auto"/>
          </w:tcPr>
          <w:p w14:paraId="6C7C27F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72161C0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53EF929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6BE97D0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776E34E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9F1821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117F73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24BFBE42" w14:textId="77777777" w:rsidTr="00E97A81">
        <w:tc>
          <w:tcPr>
            <w:tcW w:w="1287" w:type="dxa"/>
            <w:shd w:val="clear" w:color="auto" w:fill="auto"/>
          </w:tcPr>
          <w:p w14:paraId="21A99CC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02EF27B4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BD2CF7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16E3FC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0D92B36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FFA448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F23A00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272C6635" w14:textId="77777777" w:rsidTr="00E97A81">
        <w:tc>
          <w:tcPr>
            <w:tcW w:w="1287" w:type="dxa"/>
            <w:shd w:val="clear" w:color="auto" w:fill="auto"/>
          </w:tcPr>
          <w:p w14:paraId="6AF2B1E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7B9FF98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333BD2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32ED562B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560F7BE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B10FCF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5C4BA5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562657A0" w14:textId="77777777" w:rsidTr="00E97A81">
        <w:tc>
          <w:tcPr>
            <w:tcW w:w="1287" w:type="dxa"/>
            <w:shd w:val="clear" w:color="auto" w:fill="auto"/>
          </w:tcPr>
          <w:p w14:paraId="6D59BC3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2697912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FA978E4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438F7AE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7269B81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CC9417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FE097A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5D15D0AD" w14:textId="77777777" w:rsidTr="00E97A81">
        <w:tc>
          <w:tcPr>
            <w:tcW w:w="1287" w:type="dxa"/>
            <w:shd w:val="clear" w:color="auto" w:fill="auto"/>
          </w:tcPr>
          <w:p w14:paraId="17FC884B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4E055FB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3F34D6D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692342F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08CCA21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D726A0D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95B429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392964EC" w14:textId="77777777" w:rsidTr="00E97A81">
        <w:tc>
          <w:tcPr>
            <w:tcW w:w="1287" w:type="dxa"/>
            <w:shd w:val="clear" w:color="auto" w:fill="auto"/>
          </w:tcPr>
          <w:p w14:paraId="28F35D6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1B5423F9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05F4C73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1A8B9F4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796A9B9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09DFFB8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0C10D5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401289DA" w14:textId="77777777" w:rsidTr="00E97A81">
        <w:tc>
          <w:tcPr>
            <w:tcW w:w="1287" w:type="dxa"/>
            <w:shd w:val="clear" w:color="auto" w:fill="auto"/>
          </w:tcPr>
          <w:p w14:paraId="0411931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3143CB2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0D5075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78821B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1C83879D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CF642B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E6B290D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453F52B8" w14:textId="77777777" w:rsidTr="00E97A81">
        <w:tc>
          <w:tcPr>
            <w:tcW w:w="3818" w:type="dxa"/>
            <w:gridSpan w:val="3"/>
            <w:shd w:val="clear" w:color="auto" w:fill="auto"/>
          </w:tcPr>
          <w:p w14:paraId="223F3787" w14:textId="77777777" w:rsidR="002A2911" w:rsidRPr="00D6164B" w:rsidRDefault="002A2911" w:rsidP="00E97A8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6164B">
              <w:rPr>
                <w:sz w:val="20"/>
                <w:szCs w:val="20"/>
              </w:rPr>
              <w:t>Загальна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кількість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кредитів</w:t>
            </w:r>
            <w:proofErr w:type="spellEnd"/>
            <w:r w:rsidRPr="00D6164B">
              <w:rPr>
                <w:sz w:val="20"/>
                <w:szCs w:val="20"/>
              </w:rPr>
              <w:t xml:space="preserve"> ECTS</w:t>
            </w:r>
            <w:r w:rsidRPr="00D6164B">
              <w:rPr>
                <w:sz w:val="13"/>
                <w:szCs w:val="13"/>
              </w:rPr>
              <w:t>2</w:t>
            </w:r>
            <w:r w:rsidRPr="00D6164B">
              <w:rPr>
                <w:sz w:val="20"/>
                <w:szCs w:val="20"/>
              </w:rPr>
              <w:t xml:space="preserve">: </w:t>
            </w:r>
          </w:p>
          <w:p w14:paraId="6E420CE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gridSpan w:val="4"/>
            <w:shd w:val="clear" w:color="auto" w:fill="auto"/>
          </w:tcPr>
          <w:p w14:paraId="76F527F2" w14:textId="77777777" w:rsidR="002A2911" w:rsidRPr="00D6164B" w:rsidRDefault="002A2911" w:rsidP="00E97A8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6164B">
              <w:rPr>
                <w:sz w:val="20"/>
                <w:szCs w:val="20"/>
              </w:rPr>
              <w:t>Загальна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кількість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кредитів</w:t>
            </w:r>
            <w:proofErr w:type="spellEnd"/>
            <w:r w:rsidRPr="00D6164B">
              <w:rPr>
                <w:sz w:val="20"/>
                <w:szCs w:val="20"/>
              </w:rPr>
              <w:t xml:space="preserve"> ECTS: </w:t>
            </w:r>
          </w:p>
          <w:p w14:paraId="360A53D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9554119" w14:textId="77777777" w:rsidR="002A2911" w:rsidRDefault="002A2911" w:rsidP="002A29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AF3745" w14:textId="77777777" w:rsidR="002A2911" w:rsidRDefault="002A2911" w:rsidP="002A29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E82E14" w14:textId="77777777" w:rsidR="002A2911" w:rsidRDefault="002A2911" w:rsidP="002A2911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договір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мають</w:t>
      </w:r>
      <w:proofErr w:type="spellEnd"/>
      <w:r>
        <w:rPr>
          <w:sz w:val="18"/>
          <w:szCs w:val="18"/>
        </w:rPr>
        <w:t xml:space="preserve"> бути </w:t>
      </w:r>
      <w:proofErr w:type="spellStart"/>
      <w:r>
        <w:rPr>
          <w:sz w:val="18"/>
          <w:szCs w:val="18"/>
        </w:rPr>
        <w:t>внесені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всі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дисципліни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вивчатимуться</w:t>
      </w:r>
      <w:proofErr w:type="spellEnd"/>
      <w:r>
        <w:rPr>
          <w:sz w:val="18"/>
          <w:szCs w:val="18"/>
        </w:rPr>
        <w:t xml:space="preserve"> в </w:t>
      </w:r>
      <w:r>
        <w:rPr>
          <w:sz w:val="18"/>
          <w:szCs w:val="18"/>
          <w:lang w:val="uk-UA"/>
        </w:rPr>
        <w:t>ЗВО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партнері</w:t>
      </w:r>
      <w:proofErr w:type="spellEnd"/>
      <w:r>
        <w:rPr>
          <w:sz w:val="18"/>
          <w:szCs w:val="18"/>
        </w:rPr>
        <w:t xml:space="preserve"> і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будуть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</w:t>
      </w:r>
      <w:proofErr w:type="spellEnd"/>
      <w:r>
        <w:rPr>
          <w:sz w:val="18"/>
          <w:szCs w:val="18"/>
        </w:rPr>
        <w:t xml:space="preserve"> не </w:t>
      </w:r>
      <w:proofErr w:type="spellStart"/>
      <w:r>
        <w:rPr>
          <w:sz w:val="18"/>
          <w:szCs w:val="18"/>
        </w:rPr>
        <w:t>будуть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перезараховані</w:t>
      </w:r>
      <w:proofErr w:type="spellEnd"/>
      <w:r>
        <w:rPr>
          <w:sz w:val="18"/>
          <w:szCs w:val="18"/>
        </w:rPr>
        <w:t xml:space="preserve"> у </w:t>
      </w:r>
      <w:r>
        <w:rPr>
          <w:sz w:val="18"/>
          <w:szCs w:val="18"/>
          <w:lang w:val="uk-UA"/>
        </w:rPr>
        <w:t>ХДАК</w:t>
      </w:r>
      <w:r>
        <w:rPr>
          <w:sz w:val="18"/>
          <w:szCs w:val="18"/>
        </w:rPr>
        <w:t xml:space="preserve">. </w:t>
      </w:r>
    </w:p>
    <w:p w14:paraId="483C9134" w14:textId="77777777" w:rsidR="002A2911" w:rsidRDefault="002A2911" w:rsidP="002A2911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 </w:t>
      </w:r>
      <w:r>
        <w:rPr>
          <w:sz w:val="18"/>
          <w:szCs w:val="18"/>
        </w:rPr>
        <w:t xml:space="preserve">Рекомендована </w:t>
      </w:r>
      <w:proofErr w:type="spellStart"/>
      <w:r>
        <w:rPr>
          <w:sz w:val="18"/>
          <w:szCs w:val="18"/>
        </w:rPr>
        <w:t>кількість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мають</w:t>
      </w:r>
      <w:proofErr w:type="spellEnd"/>
      <w:r>
        <w:rPr>
          <w:sz w:val="18"/>
          <w:szCs w:val="18"/>
        </w:rPr>
        <w:t xml:space="preserve"> бути </w:t>
      </w:r>
      <w:proofErr w:type="spellStart"/>
      <w:r>
        <w:rPr>
          <w:sz w:val="18"/>
          <w:szCs w:val="18"/>
        </w:rPr>
        <w:t>отримані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Здобувачем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</w:t>
      </w:r>
      <w:proofErr w:type="spellEnd"/>
      <w:r>
        <w:rPr>
          <w:sz w:val="18"/>
          <w:szCs w:val="18"/>
        </w:rPr>
        <w:t xml:space="preserve"> час </w:t>
      </w:r>
      <w:proofErr w:type="spellStart"/>
      <w:r>
        <w:rPr>
          <w:sz w:val="18"/>
          <w:szCs w:val="18"/>
        </w:rPr>
        <w:t>участі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програмі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академічної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мобільності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має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дорівнювати</w:t>
      </w:r>
      <w:proofErr w:type="spellEnd"/>
      <w:r>
        <w:rPr>
          <w:sz w:val="18"/>
          <w:szCs w:val="18"/>
        </w:rPr>
        <w:t xml:space="preserve"> 30 кредитам </w:t>
      </w:r>
      <w:proofErr w:type="spellStart"/>
      <w:r>
        <w:rPr>
          <w:sz w:val="18"/>
          <w:szCs w:val="18"/>
        </w:rPr>
        <w:t>Європейської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трансферно-нако-пичувальної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системи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далі</w:t>
      </w:r>
      <w:proofErr w:type="spellEnd"/>
      <w:r>
        <w:rPr>
          <w:sz w:val="18"/>
          <w:szCs w:val="18"/>
        </w:rPr>
        <w:t xml:space="preserve"> – ECTS) за семестр (але не </w:t>
      </w:r>
      <w:proofErr w:type="spellStart"/>
      <w:r>
        <w:rPr>
          <w:sz w:val="18"/>
          <w:szCs w:val="18"/>
        </w:rPr>
        <w:t>менше</w:t>
      </w:r>
      <w:proofErr w:type="spellEnd"/>
      <w:r>
        <w:rPr>
          <w:sz w:val="18"/>
          <w:szCs w:val="18"/>
        </w:rPr>
        <w:t xml:space="preserve"> 25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 ECTS), 60 кредитам за </w:t>
      </w:r>
      <w:proofErr w:type="spellStart"/>
      <w:r>
        <w:rPr>
          <w:sz w:val="18"/>
          <w:szCs w:val="18"/>
        </w:rPr>
        <w:t>рік</w:t>
      </w:r>
      <w:proofErr w:type="spellEnd"/>
      <w:r>
        <w:rPr>
          <w:sz w:val="18"/>
          <w:szCs w:val="18"/>
        </w:rPr>
        <w:t xml:space="preserve"> (але не </w:t>
      </w:r>
      <w:proofErr w:type="spellStart"/>
      <w:r>
        <w:rPr>
          <w:sz w:val="18"/>
          <w:szCs w:val="18"/>
        </w:rPr>
        <w:t>менше</w:t>
      </w:r>
      <w:proofErr w:type="spellEnd"/>
      <w:r>
        <w:rPr>
          <w:sz w:val="18"/>
          <w:szCs w:val="18"/>
        </w:rPr>
        <w:t xml:space="preserve"> 50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 ECTS) </w:t>
      </w:r>
      <w:proofErr w:type="spellStart"/>
      <w:r>
        <w:rPr>
          <w:sz w:val="18"/>
          <w:szCs w:val="18"/>
        </w:rPr>
        <w:t>чи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їм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кількості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інших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країн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якщо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інше</w:t>
      </w:r>
      <w:proofErr w:type="spellEnd"/>
      <w:r>
        <w:rPr>
          <w:sz w:val="18"/>
          <w:szCs w:val="18"/>
        </w:rPr>
        <w:t xml:space="preserve"> не </w:t>
      </w:r>
      <w:proofErr w:type="spellStart"/>
      <w:r>
        <w:rPr>
          <w:sz w:val="18"/>
          <w:szCs w:val="18"/>
        </w:rPr>
        <w:t>передбачене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відповідними</w:t>
      </w:r>
      <w:proofErr w:type="spellEnd"/>
      <w:r>
        <w:rPr>
          <w:sz w:val="18"/>
          <w:szCs w:val="18"/>
        </w:rPr>
        <w:t xml:space="preserve"> договорами. </w:t>
      </w:r>
    </w:p>
    <w:p w14:paraId="569B4CDC" w14:textId="77777777" w:rsidR="002A2911" w:rsidRDefault="002A2911" w:rsidP="002A2911">
      <w:pPr>
        <w:pStyle w:val="Default"/>
        <w:rPr>
          <w:sz w:val="18"/>
          <w:szCs w:val="18"/>
        </w:rPr>
      </w:pPr>
    </w:p>
    <w:p w14:paraId="1EE06D04" w14:textId="77777777" w:rsidR="002A2911" w:rsidRPr="00B33114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 курсів відбувається за умови по</w:t>
      </w:r>
      <w:r>
        <w:rPr>
          <w:rFonts w:ascii="Times New Roman" w:hAnsi="Times New Roman" w:cs="Times New Roman"/>
          <w:sz w:val="28"/>
          <w:szCs w:val="28"/>
          <w:lang w:val="uk-UA"/>
        </w:rPr>
        <w:t>дання у встановлений термін від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>повідних документів, у тому числі академічної довідки (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Transcript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Records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) з повною інформацію про назву навчальної дисципліни, кількість кредитів, отриману оцінку тощо, яка видана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-партнером. </w:t>
      </w:r>
    </w:p>
    <w:p w14:paraId="12659580" w14:textId="77777777" w:rsidR="00B2221C" w:rsidRDefault="00B2221C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0D9662" w14:textId="69D7AF1B" w:rsidR="002A2911" w:rsidRDefault="002A2911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2A2911" w:rsidRPr="00D6164B" w14:paraId="5689AEC1" w14:textId="77777777" w:rsidTr="00E97A81">
        <w:tc>
          <w:tcPr>
            <w:tcW w:w="4672" w:type="dxa"/>
            <w:shd w:val="clear" w:color="auto" w:fill="auto"/>
          </w:tcPr>
          <w:p w14:paraId="414EF635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0D482979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246BAEB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521B9A2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. +38 057 731-51-05</w:t>
            </w:r>
          </w:p>
          <w:p w14:paraId="07F65A16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: moedcentert@ukr.net</w:t>
            </w:r>
          </w:p>
          <w:p w14:paraId="10EAB82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http:www.ic.ac.kharkov.ua</w:t>
            </w:r>
          </w:p>
          <w:p w14:paraId="2E31EB00" w14:textId="77777777" w:rsidR="002A2911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F8B8BE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6F29A0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6864CF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5E1BBA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DD479B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4A4F96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DC065B" w14:textId="59ECBB3B" w:rsidR="00B2221C" w:rsidRPr="00D6164B" w:rsidRDefault="00B2221C" w:rsidP="00B2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Рябуха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7A6EEC2" w14:textId="77777777" w:rsidR="00B2221C" w:rsidRPr="00D6164B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7A224C5C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t>ЗОБУВАЧ</w:t>
            </w:r>
          </w:p>
          <w:p w14:paraId="10D854F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5641599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 № ___________________,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______________________________ _____________________________, ___ .___.____ р. </w:t>
            </w:r>
          </w:p>
          <w:p w14:paraId="241683A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0EC5149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6164B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39B4329C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вимогами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положеннями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організацію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навчальними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планами,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мобільності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>-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партнері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ознайомлений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зобов'язуюсь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</w:p>
          <w:p w14:paraId="51065C4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7C0E957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7B0213ED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C10CA" w14:textId="2520E8A9" w:rsidR="00A260AA" w:rsidRPr="00AC3E0D" w:rsidRDefault="00A260AA" w:rsidP="00AC3E0D">
      <w:pPr>
        <w:pStyle w:val="Default"/>
        <w:rPr>
          <w:rFonts w:ascii="Times New Roman" w:hAnsi="Times New Roman" w:cs="Times New Roman"/>
          <w:lang w:val="uk-UA"/>
        </w:rPr>
      </w:pPr>
    </w:p>
    <w:sectPr w:rsidR="00A260AA" w:rsidRPr="00AC3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34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2A2911"/>
    <w:rsid w:val="00347810"/>
    <w:rsid w:val="0078353B"/>
    <w:rsid w:val="009A3D17"/>
    <w:rsid w:val="00A260AA"/>
    <w:rsid w:val="00AC3E0D"/>
    <w:rsid w:val="00B2221C"/>
    <w:rsid w:val="00E84315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887"/>
  <w15:chartTrackingRefBased/>
  <w15:docId w15:val="{2E63F7BD-8261-4D2C-A5A0-DE3FA25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11"/>
    <w:rPr>
      <w:rFonts w:ascii="Calibri" w:eastAsia="Calibri" w:hAnsi="Calibri" w:cs="Times New Roman"/>
      <w:kern w:val="0"/>
      <w:lang w:val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  <w:style w:type="paragraph" w:styleId="a3">
    <w:name w:val="No Spacing"/>
    <w:uiPriority w:val="1"/>
    <w:qFormat/>
    <w:rsid w:val="002A29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paragraph" w:styleId="a4">
    <w:name w:val="List Paragraph"/>
    <w:basedOn w:val="a"/>
    <w:uiPriority w:val="34"/>
    <w:qFormat/>
    <w:rsid w:val="002A2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7850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6</cp:revision>
  <dcterms:created xsi:type="dcterms:W3CDTF">2024-02-06T09:28:00Z</dcterms:created>
  <dcterms:modified xsi:type="dcterms:W3CDTF">2024-02-06T12:18:00Z</dcterms:modified>
</cp:coreProperties>
</file>