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0B4E" w14:textId="670C6E2E" w:rsidR="00A260AA" w:rsidRPr="00BC3E74" w:rsidRDefault="00BC3E74" w:rsidP="00BC3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74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7D052901" w14:textId="031C578C" w:rsidR="00BC3E74" w:rsidRDefault="00BC3E74" w:rsidP="00BC3E7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участь</w:t>
      </w:r>
      <w:r w:rsidRPr="00754868">
        <w:rPr>
          <w:rFonts w:ascii="Times New Roman" w:hAnsi="Times New Roman" w:cs="Times New Roman"/>
          <w:sz w:val="28"/>
          <w:szCs w:val="28"/>
        </w:rPr>
        <w:t xml:space="preserve"> у </w:t>
      </w:r>
      <w:r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програмі </w:t>
      </w:r>
      <w:r w:rsidR="000C4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внутрішньої</w:t>
      </w:r>
      <w:r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академічної мобільності </w:t>
      </w:r>
      <w:r w:rsidR="00FF7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</w:t>
      </w:r>
    </w:p>
    <w:p w14:paraId="7E9EE597" w14:textId="01BF88F2" w:rsidR="00BC3E74" w:rsidRDefault="00FF7E4A" w:rsidP="00FF7E4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</w:p>
    <w:p w14:paraId="6F16AB7E" w14:textId="4AAFE1A3" w:rsidR="00BC3E74" w:rsidRDefault="00FF7E4A" w:rsidP="00BC3E7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ПІпБ</w:t>
      </w:r>
      <w:proofErr w:type="spellEnd"/>
    </w:p>
    <w:p w14:paraId="5C0694C1" w14:textId="77777777" w:rsidR="00FF7E4A" w:rsidRPr="000C42E5" w:rsidRDefault="00FF7E4A" w:rsidP="00FF7E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2E5">
        <w:rPr>
          <w:rFonts w:ascii="Times New Roman" w:hAnsi="Times New Roman"/>
          <w:b/>
          <w:i/>
          <w:sz w:val="28"/>
          <w:szCs w:val="28"/>
        </w:rPr>
        <w:t>Рекомендації щодо змісту звіту про участь в міжнародній академічній мобільності:</w:t>
      </w:r>
    </w:p>
    <w:p w14:paraId="03859BDD" w14:textId="32BA7A8E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зміст академічної мобільності</w:t>
      </w:r>
      <w:r w:rsidR="008C6A21" w:rsidRPr="000C42E5">
        <w:rPr>
          <w:rFonts w:ascii="Times New Roman" w:hAnsi="Times New Roman"/>
          <w:i/>
          <w:sz w:val="28"/>
          <w:szCs w:val="28"/>
          <w:lang w:val="uk-UA"/>
        </w:rPr>
        <w:t>, терміни</w:t>
      </w:r>
      <w:r w:rsidRPr="000C42E5">
        <w:rPr>
          <w:rFonts w:ascii="Times New Roman" w:hAnsi="Times New Roman"/>
          <w:i/>
          <w:sz w:val="28"/>
          <w:szCs w:val="28"/>
          <w:lang w:val="uk-UA"/>
        </w:rPr>
        <w:t>;</w:t>
      </w:r>
    </w:p>
    <w:p w14:paraId="37B92868" w14:textId="77777777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характеристика закладу, де відбувалась академічна мобільність;</w:t>
      </w:r>
    </w:p>
    <w:p w14:paraId="554FDD52" w14:textId="77777777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освітня та наукова робота, проведена за час академічної мобільності;</w:t>
      </w:r>
    </w:p>
    <w:p w14:paraId="73EA6DD3" w14:textId="77777777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14:paraId="03842C18" w14:textId="77777777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коротка характеристика зустрічей в рамках академічної мобільності</w:t>
      </w:r>
    </w:p>
    <w:p w14:paraId="009C52B0" w14:textId="77777777" w:rsidR="00FF7E4A" w:rsidRPr="000C42E5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14:paraId="081CE5BC" w14:textId="77777777" w:rsidR="00FF7E4A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0C42E5">
        <w:rPr>
          <w:rFonts w:ascii="Times New Roman" w:hAnsi="Times New Roman"/>
          <w:i/>
          <w:sz w:val="28"/>
          <w:szCs w:val="28"/>
          <w:lang w:val="uk-UA"/>
        </w:rPr>
        <w:t>висновки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.</w:t>
      </w:r>
    </w:p>
    <w:p w14:paraId="58730722" w14:textId="77777777" w:rsidR="000C42E5" w:rsidRDefault="000C42E5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14:paraId="4AF0CEB1" w14:textId="5FBA121D" w:rsidR="00CC25D0" w:rsidRPr="00CC25D0" w:rsidRDefault="00FF7E4A" w:rsidP="00FF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CC25D0" w:rsidRPr="00CC2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5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A"/>
    <w:rsid w:val="000C42E5"/>
    <w:rsid w:val="000F2377"/>
    <w:rsid w:val="004803DD"/>
    <w:rsid w:val="0072691A"/>
    <w:rsid w:val="00843AE4"/>
    <w:rsid w:val="008C6A21"/>
    <w:rsid w:val="00A260AA"/>
    <w:rsid w:val="00A53F95"/>
    <w:rsid w:val="00BC3E74"/>
    <w:rsid w:val="00CC25D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78C5"/>
  <w15:chartTrackingRefBased/>
  <w15:docId w15:val="{2D9B17D3-6644-4588-8A42-7BA01A2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E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7</cp:revision>
  <dcterms:created xsi:type="dcterms:W3CDTF">2023-10-31T17:29:00Z</dcterms:created>
  <dcterms:modified xsi:type="dcterms:W3CDTF">2024-02-06T12:02:00Z</dcterms:modified>
</cp:coreProperties>
</file>