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E8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E8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E8544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E85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967276" w:rsidRDefault="00AF0F9B" w:rsidP="00E85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967276" w:rsidRPr="00967276">
        <w:rPr>
          <w:rFonts w:ascii="Times New Roman" w:hAnsi="Times New Roman" w:cs="Times New Roman"/>
          <w:b/>
          <w:sz w:val="24"/>
          <w:szCs w:val="24"/>
          <w:lang w:val="uk-UA"/>
        </w:rPr>
        <w:t>магістрів</w:t>
      </w:r>
      <w:r w:rsidR="00A4138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C2811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FF67A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>
        <w:rPr>
          <w:rFonts w:ascii="Times New Roman" w:hAnsi="Times New Roman" w:cs="Times New Roman"/>
          <w:sz w:val="24"/>
          <w:szCs w:val="24"/>
          <w:lang w:val="uk-UA"/>
        </w:rPr>
        <w:t xml:space="preserve">культурології та соціальних комунікацій </w:t>
      </w:r>
    </w:p>
    <w:p w:rsidR="00AF0F9B" w:rsidRPr="00967276" w:rsidRDefault="00FF67A0" w:rsidP="00E854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у 1 семестрі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AF0F9B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="00AF0F9B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614" w:type="dxa"/>
        <w:tblLayout w:type="fixed"/>
        <w:tblLook w:val="04A0"/>
      </w:tblPr>
      <w:tblGrid>
        <w:gridCol w:w="554"/>
        <w:gridCol w:w="830"/>
        <w:gridCol w:w="3544"/>
        <w:gridCol w:w="2977"/>
        <w:gridCol w:w="2835"/>
        <w:gridCol w:w="4874"/>
      </w:tblGrid>
      <w:tr w:rsidR="007731F3" w:rsidRPr="00911AF8" w:rsidTr="00FF7D08">
        <w:trPr>
          <w:trHeight w:val="1208"/>
        </w:trPr>
        <w:tc>
          <w:tcPr>
            <w:tcW w:w="554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544" w:type="dxa"/>
          </w:tcPr>
          <w:p w:rsidR="00160960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</w:t>
            </w:r>
            <w:r w:rsidR="00160960"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ібліотечна, інформаційна та архівна справа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Інформаційно-аналітична діяльність</w:t>
            </w:r>
            <w:r w:rsidRPr="009611FE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(Заняття 01.09.26 по 12.12.26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15 тижнів)</w:t>
            </w:r>
          </w:p>
        </w:tc>
        <w:tc>
          <w:tcPr>
            <w:tcW w:w="2977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835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Культурологія та музеєзнавство.</w:t>
            </w:r>
          </w:p>
          <w:p w:rsidR="00160960" w:rsidRPr="009611FE" w:rsidRDefault="00160960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Музеєфікація історико-культурної спадщини              </w:t>
            </w:r>
          </w:p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(Заняття 01.09.26 по 12.12.26                                 15 тижнів)</w:t>
            </w: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7731F3" w:rsidRPr="00744B96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60117F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60117F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60117F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961B5A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731F3" w:rsidRPr="00CE6C23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Прикладні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соціокомунікаційні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Давидова І.О.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13.10</w:t>
            </w:r>
          </w:p>
        </w:tc>
        <w:tc>
          <w:tcPr>
            <w:tcW w:w="2977" w:type="dxa"/>
          </w:tcPr>
          <w:p w:rsidR="007731F3" w:rsidRPr="009611FE" w:rsidRDefault="009611FE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ipwsiyfj</w:t>
            </w:r>
            <w:proofErr w:type="spellEnd"/>
          </w:p>
        </w:tc>
        <w:tc>
          <w:tcPr>
            <w:tcW w:w="2835" w:type="dxa"/>
          </w:tcPr>
          <w:p w:rsidR="009611FE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та практика музеєфікації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</w:p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Щербань А.Л.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vgo2dsdi</w:t>
            </w:r>
          </w:p>
        </w:tc>
      </w:tr>
      <w:tr w:rsidR="007731F3" w:rsidRPr="00CE6C23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9356" w:type="dxa"/>
            <w:gridSpan w:val="3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Цивільний захист та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домедична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допомога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Казаков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О.Є.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cogg7xlh</w:t>
            </w:r>
          </w:p>
        </w:tc>
      </w:tr>
      <w:tr w:rsidR="007731F3" w:rsidRPr="00D4055E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Інформаційний аналіз і консалтинг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                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25j3dlts</w:t>
            </w: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Адміністративно-правове регулювання в сфері культури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Степанов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В.Ю.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lastRenderedPageBreak/>
              <w:t>sja4642k</w:t>
            </w:r>
          </w:p>
        </w:tc>
      </w:tr>
      <w:tr w:rsidR="007731F3" w:rsidRPr="00D4055E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636401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9356" w:type="dxa"/>
            <w:gridSpan w:val="3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Методологія  наукового дослідження та академічна доброчесність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4874" w:type="dxa"/>
          </w:tcPr>
          <w:p w:rsidR="00474D20" w:rsidRDefault="00123B7F" w:rsidP="00474D20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474D20">
                <w:rPr>
                  <w:rStyle w:val="a4"/>
                  <w:rFonts w:ascii="Times New Roman" w:eastAsia="Times New Roman" w:hAnsi="Times New Roman" w:cs="Times New Roman"/>
                  <w:color w:val="1155CC"/>
                  <w:sz w:val="24"/>
                  <w:szCs w:val="24"/>
                </w:rPr>
                <w:t>https://us02web.zoom.us/j/81361882200?pwd=AfJ9jio7FQCm8yHvL7RFp7bdAnZ6zl</w:t>
              </w:r>
            </w:hyperlink>
            <w:r w:rsidR="0047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7731F3" w:rsidRPr="009611FE" w:rsidRDefault="007731F3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D4055E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D4055E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85443" w:rsidRDefault="00E8544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85443" w:rsidRPr="009611FE" w:rsidRDefault="00E8544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36401" w:rsidRPr="00636401" w:rsidTr="008041BE">
        <w:tc>
          <w:tcPr>
            <w:tcW w:w="554" w:type="dxa"/>
            <w:vMerge/>
          </w:tcPr>
          <w:p w:rsidR="00636401" w:rsidRDefault="00636401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636401" w:rsidRDefault="00636401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9356" w:type="dxa"/>
            <w:gridSpan w:val="3"/>
          </w:tcPr>
          <w:p w:rsidR="00636401" w:rsidRDefault="00636401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7.10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Іноземна мова (за проф. спрям.) (пр.) Борисова А.О.</w:t>
            </w:r>
          </w:p>
        </w:tc>
        <w:tc>
          <w:tcPr>
            <w:tcW w:w="4874" w:type="dxa"/>
          </w:tcPr>
          <w:p w:rsidR="00636401" w:rsidRDefault="00636401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6" w:history="1">
              <w:r>
                <w:rPr>
                  <w:rStyle w:val="a4"/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</w:rPr>
                <w:t>https://meet.google.com/joe-bqjg-jbs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731F3" w:rsidRPr="000E3184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16.09-9.12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Прикладні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соціокомунікаційні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технології (сем./пр.) Давидова І.О. 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ipwsiyfj</w:t>
            </w:r>
            <w:proofErr w:type="spellEnd"/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D4055E" w:rsidTr="00FF7D08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9611FE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Теорія та практика музеєфікації (сем./пр.) </w:t>
            </w:r>
          </w:p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Щербань А.Л.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vgo2dsdi</w:t>
            </w:r>
          </w:p>
        </w:tc>
      </w:tr>
      <w:tr w:rsidR="007731F3" w:rsidRPr="00D4055E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8.10, 15.10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Методика виклад. спецдисциплін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5dicvyjd</w:t>
            </w:r>
          </w:p>
        </w:tc>
        <w:tc>
          <w:tcPr>
            <w:tcW w:w="2835" w:type="dxa"/>
          </w:tcPr>
          <w:p w:rsidR="00957B04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Стратегічний  маркетинг в музейно-туристичній діяльності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</w:p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Гетьман Л.Г.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e3lb2ugr</w:t>
            </w:r>
          </w:p>
        </w:tc>
      </w:tr>
      <w:tr w:rsidR="009611FE" w:rsidRPr="00B71A5A" w:rsidTr="00856D96">
        <w:tc>
          <w:tcPr>
            <w:tcW w:w="554" w:type="dxa"/>
            <w:vMerge/>
          </w:tcPr>
          <w:p w:rsidR="009611FE" w:rsidRDefault="009611FE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9611FE" w:rsidRDefault="009611FE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9356" w:type="dxa"/>
            <w:gridSpan w:val="3"/>
          </w:tcPr>
          <w:p w:rsidR="009611FE" w:rsidRPr="009611FE" w:rsidRDefault="009611FE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9611FE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731F3" w:rsidRPr="00B71A5A" w:rsidTr="00FF7D08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 соціологічних досліджень  в культурі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xqtp6wgl</w:t>
            </w:r>
          </w:p>
        </w:tc>
      </w:tr>
      <w:tr w:rsidR="007731F3" w:rsidRPr="00B71A5A" w:rsidTr="00FF7D08">
        <w:trPr>
          <w:trHeight w:val="590"/>
        </w:trPr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 соціологічних досліджень  в культурі (сем.)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      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xqtp6wgl</w:t>
            </w:r>
          </w:p>
        </w:tc>
      </w:tr>
      <w:tr w:rsidR="002630F2" w:rsidRPr="00474D20" w:rsidTr="00856D96">
        <w:tc>
          <w:tcPr>
            <w:tcW w:w="554" w:type="dxa"/>
            <w:vMerge w:val="restart"/>
          </w:tcPr>
          <w:p w:rsidR="002630F2" w:rsidRDefault="002630F2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ПТ</w:t>
            </w:r>
            <w:proofErr w:type="spellEnd"/>
          </w:p>
        </w:tc>
        <w:tc>
          <w:tcPr>
            <w:tcW w:w="830" w:type="dxa"/>
          </w:tcPr>
          <w:p w:rsidR="002630F2" w:rsidRDefault="002630F2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9356" w:type="dxa"/>
            <w:gridSpan w:val="3"/>
          </w:tcPr>
          <w:p w:rsidR="002630F2" w:rsidRPr="006D435E" w:rsidRDefault="002630F2" w:rsidP="006153D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Іноземна мова (за проф. спрям.) (пр.) </w:t>
            </w:r>
            <w:r w:rsidR="00856D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Борисова А.О.</w:t>
            </w:r>
          </w:p>
        </w:tc>
        <w:tc>
          <w:tcPr>
            <w:tcW w:w="4874" w:type="dxa"/>
          </w:tcPr>
          <w:tbl>
            <w:tblPr>
              <w:tblW w:w="156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5613"/>
            </w:tblGrid>
            <w:tr w:rsidR="002630F2" w:rsidRPr="00636401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123B7F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hyperlink r:id="rId7">
                    <w:r w:rsidR="002630F2" w:rsidRPr="00E7286D">
                      <w:rPr>
                        <w:rFonts w:ascii="Times New Roman" w:eastAsia="Times New Roman" w:hAnsi="Times New Roman" w:cs="Times New Roman"/>
                        <w:i/>
                        <w:iCs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630F2" w:rsidRPr="00474D20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123B7F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8">
                    <w:r w:rsidR="002630F2" w:rsidRPr="00E7286D">
                      <w:rPr>
                        <w:rFonts w:ascii="Times New Roman" w:eastAsia="Times New Roman" w:hAnsi="Times New Roman" w:cs="Times New Roman"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2630F2" w:rsidRPr="002630F2" w:rsidRDefault="002630F2">
            <w:pPr>
              <w:rPr>
                <w:lang w:val="uk-UA"/>
              </w:rPr>
            </w:pPr>
          </w:p>
        </w:tc>
      </w:tr>
      <w:tr w:rsidR="002630F2" w:rsidRPr="00474D20" w:rsidTr="00856D96">
        <w:tc>
          <w:tcPr>
            <w:tcW w:w="554" w:type="dxa"/>
            <w:vMerge/>
          </w:tcPr>
          <w:p w:rsidR="002630F2" w:rsidRDefault="002630F2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2630F2" w:rsidRDefault="002630F2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9356" w:type="dxa"/>
            <w:gridSpan w:val="3"/>
          </w:tcPr>
          <w:p w:rsidR="002630F2" w:rsidRPr="006D435E" w:rsidRDefault="002630F2" w:rsidP="006153D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 Борисова А.О.</w:t>
            </w:r>
          </w:p>
        </w:tc>
        <w:tc>
          <w:tcPr>
            <w:tcW w:w="4874" w:type="dxa"/>
          </w:tcPr>
          <w:tbl>
            <w:tblPr>
              <w:tblW w:w="156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5613"/>
            </w:tblGrid>
            <w:tr w:rsidR="002630F2" w:rsidRPr="00636401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123B7F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hyperlink r:id="rId9">
                    <w:r w:rsidR="002630F2" w:rsidRPr="00E7286D">
                      <w:rPr>
                        <w:rFonts w:ascii="Times New Roman" w:eastAsia="Times New Roman" w:hAnsi="Times New Roman" w:cs="Times New Roman"/>
                        <w:i/>
                        <w:iCs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630F2" w:rsidRPr="00474D20" w:rsidTr="00856D96">
              <w:trPr>
                <w:cantSplit/>
                <w:tblHeader/>
              </w:trPr>
              <w:tc>
                <w:tcPr>
                  <w:tcW w:w="2748" w:type="dxa"/>
                </w:tcPr>
                <w:p w:rsidR="002630F2" w:rsidRPr="00E7286D" w:rsidRDefault="00123B7F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10">
                    <w:r w:rsidR="002630F2" w:rsidRPr="00E7286D">
                      <w:rPr>
                        <w:rFonts w:ascii="Times New Roman" w:eastAsia="Times New Roman" w:hAnsi="Times New Roman" w:cs="Times New Roman"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2630F2" w:rsidRPr="00E7286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2630F2" w:rsidRPr="002630F2" w:rsidRDefault="002630F2">
            <w:pPr>
              <w:rPr>
                <w:lang w:val="uk-UA"/>
              </w:rPr>
            </w:pPr>
          </w:p>
        </w:tc>
      </w:tr>
      <w:tr w:rsidR="007731F3" w:rsidRPr="00D4055E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544" w:type="dxa"/>
          </w:tcPr>
          <w:p w:rsidR="00F36A8F" w:rsidRDefault="007731F3" w:rsidP="00F36A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11.09-9.10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Інформаційний аналіз і консалтинг (сем.)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  </w:t>
            </w:r>
          </w:p>
          <w:p w:rsidR="00957B04" w:rsidRDefault="007731F3" w:rsidP="00F36A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16.10- 4.12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Соціальна інформатика (пр.) </w:t>
            </w:r>
          </w:p>
          <w:p w:rsidR="007731F3" w:rsidRPr="009611FE" w:rsidRDefault="007731F3" w:rsidP="00F36A8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25j3dlts</w:t>
            </w:r>
          </w:p>
          <w:p w:rsidR="009611FE" w:rsidRPr="009611FE" w:rsidRDefault="009611FE" w:rsidP="009611FE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611FE" w:rsidRPr="009611FE" w:rsidRDefault="009611FE" w:rsidP="009611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hl64tjyv</w:t>
            </w:r>
          </w:p>
        </w:tc>
        <w:tc>
          <w:tcPr>
            <w:tcW w:w="2835" w:type="dxa"/>
          </w:tcPr>
          <w:p w:rsidR="00957B04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13.11-11.12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Стратегічний  маркетинг в музейно-туристичній діяльності (сем.) </w:t>
            </w:r>
          </w:p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Гетьман Л.Г.</w:t>
            </w:r>
          </w:p>
        </w:tc>
        <w:tc>
          <w:tcPr>
            <w:tcW w:w="4874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e3lb2ugr</w:t>
            </w:r>
          </w:p>
        </w:tc>
      </w:tr>
      <w:tr w:rsidR="007731F3" w:rsidRPr="00C24C9C" w:rsidTr="00856D96">
        <w:tc>
          <w:tcPr>
            <w:tcW w:w="554" w:type="dxa"/>
            <w:vMerge w:val="restart"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17.10-9.12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Методика виклад. спецдисциплін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5dicvyjd</w:t>
            </w: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731F3" w:rsidRPr="00EE7FF2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17.10-9.12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Методика викладання спецдисциплін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 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5dicvyjd</w:t>
            </w:r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731F3" w:rsidRPr="00FF7D08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Соціальна інформатика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</w:t>
            </w:r>
            <w:r w:rsidR="00FF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14.11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hl</w:t>
            </w:r>
            <w:proofErr w:type="spellEnd"/>
            <w:r w:rsidRPr="00FF7D08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tjyv</w:t>
            </w:r>
            <w:proofErr w:type="spellEnd"/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31F3" w:rsidRPr="00FF7D08" w:rsidTr="00856D96">
        <w:tc>
          <w:tcPr>
            <w:tcW w:w="554" w:type="dxa"/>
            <w:vMerge/>
          </w:tcPr>
          <w:p w:rsidR="007731F3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0" w:type="dxa"/>
          </w:tcPr>
          <w:p w:rsidR="007731F3" w:rsidRDefault="007731F3" w:rsidP="007731F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54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Соціальна інформатика (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</w:t>
            </w:r>
            <w:r w:rsidR="00FF7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</w:t>
            </w:r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proofErr w:type="spellStart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Кобєлєв</w:t>
            </w:r>
            <w:proofErr w:type="spellEnd"/>
            <w:r w:rsidRPr="009611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 </w:t>
            </w:r>
            <w:r w:rsidRPr="009611F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14.11</w:t>
            </w:r>
          </w:p>
        </w:tc>
        <w:tc>
          <w:tcPr>
            <w:tcW w:w="2977" w:type="dxa"/>
          </w:tcPr>
          <w:p w:rsidR="007731F3" w:rsidRPr="009611FE" w:rsidRDefault="009611FE" w:rsidP="009611F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hl</w:t>
            </w:r>
            <w:proofErr w:type="spellEnd"/>
            <w:r w:rsidRPr="00FF7D08">
              <w:rPr>
                <w:rStyle w:val="docdata"/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  <w:proofErr w:type="spellStart"/>
            <w:r w:rsidRPr="009611FE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tjyv</w:t>
            </w:r>
            <w:proofErr w:type="spellEnd"/>
          </w:p>
        </w:tc>
        <w:tc>
          <w:tcPr>
            <w:tcW w:w="2835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874" w:type="dxa"/>
          </w:tcPr>
          <w:p w:rsidR="007731F3" w:rsidRPr="009611FE" w:rsidRDefault="007731F3" w:rsidP="007731F3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F36A8F" w:rsidRDefault="00F36A8F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00032D" w:rsidRDefault="0000032D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</w:p>
    <w:p w:rsidR="0000032D" w:rsidRDefault="0000032D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36A8F" w:rsidRDefault="00F36A8F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AF0F9B" w:rsidRDefault="00F1683B" w:rsidP="00F36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A151AF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3501C5"/>
    <w:rsid w:val="0000032D"/>
    <w:rsid w:val="0008455D"/>
    <w:rsid w:val="000C293A"/>
    <w:rsid w:val="000D7BB7"/>
    <w:rsid w:val="000E3184"/>
    <w:rsid w:val="001148F0"/>
    <w:rsid w:val="00123B7F"/>
    <w:rsid w:val="00126CAC"/>
    <w:rsid w:val="00127C1C"/>
    <w:rsid w:val="001432C8"/>
    <w:rsid w:val="00160960"/>
    <w:rsid w:val="001A75D0"/>
    <w:rsid w:val="001C7C2E"/>
    <w:rsid w:val="001D1EB2"/>
    <w:rsid w:val="001F21FF"/>
    <w:rsid w:val="00246CDD"/>
    <w:rsid w:val="00261587"/>
    <w:rsid w:val="002630F2"/>
    <w:rsid w:val="003001F5"/>
    <w:rsid w:val="00307549"/>
    <w:rsid w:val="003170CF"/>
    <w:rsid w:val="003430F8"/>
    <w:rsid w:val="003501C5"/>
    <w:rsid w:val="00353323"/>
    <w:rsid w:val="00354B6C"/>
    <w:rsid w:val="00357E72"/>
    <w:rsid w:val="00361085"/>
    <w:rsid w:val="003823B4"/>
    <w:rsid w:val="00395545"/>
    <w:rsid w:val="003B5720"/>
    <w:rsid w:val="003C2811"/>
    <w:rsid w:val="003C6924"/>
    <w:rsid w:val="003D4389"/>
    <w:rsid w:val="003F0B62"/>
    <w:rsid w:val="0046173D"/>
    <w:rsid w:val="00470503"/>
    <w:rsid w:val="004732B3"/>
    <w:rsid w:val="00474D20"/>
    <w:rsid w:val="004852DA"/>
    <w:rsid w:val="0049417D"/>
    <w:rsid w:val="004D3BAE"/>
    <w:rsid w:val="005042D2"/>
    <w:rsid w:val="005104EA"/>
    <w:rsid w:val="00523035"/>
    <w:rsid w:val="00526995"/>
    <w:rsid w:val="00594B53"/>
    <w:rsid w:val="005B12A5"/>
    <w:rsid w:val="005F0594"/>
    <w:rsid w:val="0060117F"/>
    <w:rsid w:val="00617525"/>
    <w:rsid w:val="00621A6B"/>
    <w:rsid w:val="00636401"/>
    <w:rsid w:val="0064162F"/>
    <w:rsid w:val="0068772C"/>
    <w:rsid w:val="00692B42"/>
    <w:rsid w:val="006935C5"/>
    <w:rsid w:val="006A7BDF"/>
    <w:rsid w:val="006D03F2"/>
    <w:rsid w:val="006E7DD4"/>
    <w:rsid w:val="00704369"/>
    <w:rsid w:val="00730865"/>
    <w:rsid w:val="007372BE"/>
    <w:rsid w:val="007409E8"/>
    <w:rsid w:val="00743AB9"/>
    <w:rsid w:val="00744B96"/>
    <w:rsid w:val="007731F3"/>
    <w:rsid w:val="007C2B06"/>
    <w:rsid w:val="007C3A60"/>
    <w:rsid w:val="007F16A5"/>
    <w:rsid w:val="007F6C30"/>
    <w:rsid w:val="00816EC2"/>
    <w:rsid w:val="008440E4"/>
    <w:rsid w:val="00853541"/>
    <w:rsid w:val="00856D96"/>
    <w:rsid w:val="00864F7A"/>
    <w:rsid w:val="0089542B"/>
    <w:rsid w:val="008A3C04"/>
    <w:rsid w:val="008C6245"/>
    <w:rsid w:val="008F5979"/>
    <w:rsid w:val="00901994"/>
    <w:rsid w:val="00911AF8"/>
    <w:rsid w:val="00912269"/>
    <w:rsid w:val="00912C42"/>
    <w:rsid w:val="00956339"/>
    <w:rsid w:val="00957B04"/>
    <w:rsid w:val="009611FE"/>
    <w:rsid w:val="00961B5A"/>
    <w:rsid w:val="00967276"/>
    <w:rsid w:val="009C2F7A"/>
    <w:rsid w:val="009C3348"/>
    <w:rsid w:val="009F2BCB"/>
    <w:rsid w:val="00A151AF"/>
    <w:rsid w:val="00A249F5"/>
    <w:rsid w:val="00A41385"/>
    <w:rsid w:val="00A52128"/>
    <w:rsid w:val="00AF0F9B"/>
    <w:rsid w:val="00AF437C"/>
    <w:rsid w:val="00AF4ACE"/>
    <w:rsid w:val="00B339FF"/>
    <w:rsid w:val="00B4115B"/>
    <w:rsid w:val="00B5437B"/>
    <w:rsid w:val="00B71A5A"/>
    <w:rsid w:val="00B87140"/>
    <w:rsid w:val="00B90D29"/>
    <w:rsid w:val="00BB58C8"/>
    <w:rsid w:val="00C03465"/>
    <w:rsid w:val="00C079D0"/>
    <w:rsid w:val="00C2343F"/>
    <w:rsid w:val="00C24C9C"/>
    <w:rsid w:val="00C3048A"/>
    <w:rsid w:val="00C3378C"/>
    <w:rsid w:val="00C466D1"/>
    <w:rsid w:val="00C53624"/>
    <w:rsid w:val="00C818A4"/>
    <w:rsid w:val="00CD3B3A"/>
    <w:rsid w:val="00CD4602"/>
    <w:rsid w:val="00CE6C23"/>
    <w:rsid w:val="00D02BB6"/>
    <w:rsid w:val="00D4055E"/>
    <w:rsid w:val="00D430B0"/>
    <w:rsid w:val="00D61381"/>
    <w:rsid w:val="00D64EE1"/>
    <w:rsid w:val="00D667DA"/>
    <w:rsid w:val="00D845CE"/>
    <w:rsid w:val="00D95C5E"/>
    <w:rsid w:val="00DB29D5"/>
    <w:rsid w:val="00DD487A"/>
    <w:rsid w:val="00DF696D"/>
    <w:rsid w:val="00E0293B"/>
    <w:rsid w:val="00E0327D"/>
    <w:rsid w:val="00E513F6"/>
    <w:rsid w:val="00E63180"/>
    <w:rsid w:val="00E82CAD"/>
    <w:rsid w:val="00E85443"/>
    <w:rsid w:val="00EB54AC"/>
    <w:rsid w:val="00EB7F67"/>
    <w:rsid w:val="00ED3684"/>
    <w:rsid w:val="00EE7FF2"/>
    <w:rsid w:val="00F14758"/>
    <w:rsid w:val="00F1683B"/>
    <w:rsid w:val="00F32685"/>
    <w:rsid w:val="00F36A8F"/>
    <w:rsid w:val="00F72131"/>
    <w:rsid w:val="00F92066"/>
    <w:rsid w:val="00F93755"/>
    <w:rsid w:val="00FA3F74"/>
    <w:rsid w:val="00FB011F"/>
    <w:rsid w:val="00FE1847"/>
    <w:rsid w:val="00FE59F8"/>
    <w:rsid w:val="00FF67A0"/>
    <w:rsid w:val="00FF7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463,baiaagaaboqcaaad4amaaaxuawaaaaaaaaaaaaaaaaaaaaaaaaaaaaaaaaaaaaaaaaaaaaaaaaaaaaaaaaaaaaaaaaaaaaaaaaaaaaaaaaaaaaaaaaaaaaaaaaaaaaaaaaaaaaaaaaaaaaaaaaaaaaaaaaaaaaaaaaaaaaaaaaaaaaaaaaaaaaaaaaaaaaaaaaaaaaaaaaaaaaaaaaaaaaaaaaaaaaaaaaaaaaaa"/>
    <w:basedOn w:val="a0"/>
    <w:rsid w:val="009611FE"/>
  </w:style>
  <w:style w:type="paragraph" w:customStyle="1" w:styleId="normal">
    <w:name w:val="normal"/>
    <w:rsid w:val="002630F2"/>
    <w:rPr>
      <w:rFonts w:ascii="Calibri" w:eastAsia="Calibri" w:hAnsi="Calibri" w:cs="Calibri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474D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joe-bqjg-jb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joe-bqjg-jb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joe-bqjg-jb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s02web.zoom.us/j/81361882200?pwd=AfJ9jio7FQCm8yHvL7RFp7bdAnZ6zl" TargetMode="External"/><Relationship Id="rId10" Type="http://schemas.openxmlformats.org/officeDocument/2006/relationships/hyperlink" Target="https://meet.google.com/joe-bqjg-jb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joe-bqjg-jb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9A724-E2B2-4B9B-B2C1-47FFF5AE9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2256</Words>
  <Characters>1287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8</cp:revision>
  <dcterms:created xsi:type="dcterms:W3CDTF">2026-09-03T12:09:00Z</dcterms:created>
  <dcterms:modified xsi:type="dcterms:W3CDTF">2026-09-10T06:31:00Z</dcterms:modified>
</cp:coreProperties>
</file>