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A0E82" w14:textId="06346318" w:rsidR="00FC3567" w:rsidRPr="00FC3567" w:rsidRDefault="00FC3567" w:rsidP="00FC3567">
      <w:pPr>
        <w:spacing w:after="0"/>
        <w:ind w:firstLine="708"/>
        <w:jc w:val="both"/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</w:pPr>
      <w:r w:rsidRPr="00FC3567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>Я,___________________________________________________________________________________, учасник (учасниця) процесу реалізації державної політики у сфері якості освіти, усвідомлюю, що академічна доброчесність – це дієвий інструмент забезпечення якості вищої освіти України та фундаментальна етична цінність усієї академічної спільноти.</w:t>
      </w:r>
    </w:p>
    <w:p w14:paraId="643B51BD" w14:textId="560D86FF" w:rsidR="00FC3567" w:rsidRPr="001A3FE6" w:rsidRDefault="00FC3567" w:rsidP="00FC3567">
      <w:pPr>
        <w:spacing w:after="0"/>
        <w:ind w:firstLine="708"/>
        <w:jc w:val="both"/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</w:pPr>
      <w:r w:rsidRPr="001A3FE6">
        <w:rPr>
          <w:rFonts w:ascii="Cambria" w:eastAsia="Times New Roman" w:hAnsi="Cambria" w:cs="Times New Roman"/>
          <w:b/>
          <w:bCs/>
          <w:kern w:val="0"/>
          <w:szCs w:val="28"/>
          <w:lang w:val="uk-UA" w:eastAsia="ru-RU"/>
          <w14:ligatures w14:val="none"/>
        </w:rPr>
        <w:t>ЗАЯВЛЯЮ</w:t>
      </w:r>
      <w:r w:rsidRP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 xml:space="preserve">, що у своїй діяльності з реалізації державної політики у сфері якості освіти буду дотримуватись визначених у </w:t>
      </w:r>
      <w:r w:rsid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 xml:space="preserve">Законі України </w:t>
      </w:r>
      <w:r w:rsidRP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>«</w:t>
      </w:r>
      <w:r w:rsid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 xml:space="preserve">Про </w:t>
      </w:r>
      <w:r w:rsidRP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>академічн</w:t>
      </w:r>
      <w:r w:rsid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>у</w:t>
      </w:r>
      <w:r w:rsidRP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 xml:space="preserve"> доброчесні</w:t>
      </w:r>
      <w:r w:rsid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>сть»</w:t>
      </w:r>
      <w:r w:rsidRPr="001A3FE6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 xml:space="preserve"> основних принципів та фундаментальних цінностей академічної доброчесності й етики академічних взаємовідносин.</w:t>
      </w:r>
    </w:p>
    <w:p w14:paraId="52BBA88F" w14:textId="77777777" w:rsidR="00FC3567" w:rsidRPr="00FC3567" w:rsidRDefault="00FC3567" w:rsidP="00FC3567">
      <w:pPr>
        <w:spacing w:after="0"/>
        <w:ind w:firstLine="360"/>
        <w:jc w:val="both"/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</w:pPr>
      <w:r w:rsidRPr="00FC3567">
        <w:rPr>
          <w:rFonts w:ascii="Cambria" w:eastAsia="Times New Roman" w:hAnsi="Cambria" w:cs="Times New Roman"/>
          <w:b/>
          <w:bCs/>
          <w:kern w:val="0"/>
          <w:szCs w:val="28"/>
          <w:lang w:eastAsia="ru-RU"/>
          <w14:ligatures w14:val="none"/>
        </w:rPr>
        <w:t>ЗОБОВ’ЯЗУЮСЬ:</w:t>
      </w:r>
    </w:p>
    <w:p w14:paraId="043E5B2E" w14:textId="77777777" w:rsidR="00FC3567" w:rsidRPr="00FC3567" w:rsidRDefault="00FC3567" w:rsidP="00FC3567">
      <w:pPr>
        <w:numPr>
          <w:ilvl w:val="0"/>
          <w:numId w:val="1"/>
        </w:numPr>
        <w:spacing w:after="0"/>
        <w:jc w:val="both"/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</w:pP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дотримуватись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норм чинного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законодавства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у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сфері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і науки,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інтелектуальної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власності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етичних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принципів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визначених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законодавчою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базою норм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академічної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доброчесності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;</w:t>
      </w:r>
    </w:p>
    <w:p w14:paraId="673CB665" w14:textId="77777777" w:rsidR="00FC3567" w:rsidRPr="00FC3567" w:rsidRDefault="00FC3567" w:rsidP="00FC3567">
      <w:pPr>
        <w:numPr>
          <w:ilvl w:val="0"/>
          <w:numId w:val="1"/>
        </w:numPr>
        <w:spacing w:after="0"/>
        <w:jc w:val="both"/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</w:pP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надавати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достовірну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інформацію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про свою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діяльність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;</w:t>
      </w:r>
    </w:p>
    <w:p w14:paraId="1F2E33DC" w14:textId="77777777" w:rsidR="00FC3567" w:rsidRPr="00FC3567" w:rsidRDefault="00FC3567" w:rsidP="00FC3567">
      <w:pPr>
        <w:numPr>
          <w:ilvl w:val="0"/>
          <w:numId w:val="1"/>
        </w:numPr>
        <w:spacing w:after="0"/>
        <w:jc w:val="both"/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</w:pP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сприяти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створенню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дієвих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механізмів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упровадження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принципів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академічної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доброчесності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в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освітньому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науковому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професійному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середовищах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закладів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вищої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популяризувати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ці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принципи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серед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здобувачів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вищої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співробітників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закладів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вищої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інших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осіб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з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якими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здійснюється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комунікація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та/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або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співпраця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під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час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виконання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службових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обов’язків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;</w:t>
      </w:r>
    </w:p>
    <w:p w14:paraId="4A88395E" w14:textId="77777777" w:rsidR="00FC3567" w:rsidRPr="00FC3567" w:rsidRDefault="00FC3567" w:rsidP="00FC3567">
      <w:pPr>
        <w:numPr>
          <w:ilvl w:val="0"/>
          <w:numId w:val="1"/>
        </w:numPr>
        <w:spacing w:after="0"/>
        <w:jc w:val="both"/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</w:pP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перешкоджати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проявам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академічної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недоброчесності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з боку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осіб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що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реалізують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державну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політику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у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сфері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якості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здобувачів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вищої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співробітників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закладів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вищої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освіти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інших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осіб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з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якими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здійснюється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комунікація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та/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або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співпраця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під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час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виконання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моїх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посадових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обов’язків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;</w:t>
      </w:r>
    </w:p>
    <w:p w14:paraId="670D98B2" w14:textId="77777777" w:rsidR="00FC3567" w:rsidRPr="00FC3567" w:rsidRDefault="00FC3567" w:rsidP="00FC3567">
      <w:pPr>
        <w:numPr>
          <w:ilvl w:val="0"/>
          <w:numId w:val="1"/>
        </w:numPr>
        <w:spacing w:after="0"/>
        <w:jc w:val="both"/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</w:pP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негайно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повідомляти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про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випадки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порушення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академічної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доброчесності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відповідним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посадовим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особам та/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або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уповноваженим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органам;</w:t>
      </w:r>
    </w:p>
    <w:p w14:paraId="0FA7E4CB" w14:textId="77777777" w:rsidR="00FC3567" w:rsidRPr="00FC3567" w:rsidRDefault="00FC3567" w:rsidP="00FC3567">
      <w:pPr>
        <w:numPr>
          <w:ilvl w:val="0"/>
          <w:numId w:val="1"/>
        </w:numPr>
        <w:spacing w:after="0"/>
        <w:jc w:val="both"/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</w:pP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об’єктивно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неупереджено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виконувати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свої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посадові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обов’язки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повідомляти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відповідних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посадових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осіб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та/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або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уповноважені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органи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про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потенційний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конфлікт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інтересів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.</w:t>
      </w:r>
    </w:p>
    <w:p w14:paraId="37010A73" w14:textId="0E66D8C0" w:rsidR="00FC3567" w:rsidRPr="00FC3567" w:rsidRDefault="00FC3567" w:rsidP="00FC3567">
      <w:pPr>
        <w:spacing w:after="0"/>
        <w:ind w:firstLine="360"/>
        <w:jc w:val="both"/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</w:pPr>
      <w:r w:rsidRPr="00FC3567">
        <w:rPr>
          <w:rFonts w:ascii="Cambria" w:eastAsia="Times New Roman" w:hAnsi="Cambria" w:cs="Times New Roman"/>
          <w:b/>
          <w:bCs/>
          <w:kern w:val="0"/>
          <w:szCs w:val="28"/>
          <w:lang w:eastAsia="ru-RU"/>
          <w14:ligatures w14:val="none"/>
        </w:rPr>
        <w:t>УСВІДОМЛЮЮ</w:t>
      </w:r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що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відповідно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до чинного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законодавства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повинен (повинна) нести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академічну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та/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або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інші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види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відповідальності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, і до мене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можуть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бути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застосовані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="00BE73DF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>дисциплінатрні</w:t>
      </w:r>
      <w:proofErr w:type="spellEnd"/>
      <w:r w:rsidR="00BE73DF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 xml:space="preserve"> та/або академічні санкції </w:t>
      </w:r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за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порушення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r w:rsidR="00BE73DF"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  <w:t xml:space="preserve">норм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академічної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доброчесності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та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етики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академічних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відносин</w:t>
      </w:r>
      <w:proofErr w:type="spellEnd"/>
      <w:r w:rsidRPr="00FC3567">
        <w:rPr>
          <w:rFonts w:ascii="Cambria" w:eastAsia="Times New Roman" w:hAnsi="Cambria" w:cs="Times New Roman"/>
          <w:kern w:val="0"/>
          <w:szCs w:val="28"/>
          <w:lang w:eastAsia="ru-RU"/>
          <w14:ligatures w14:val="none"/>
        </w:rPr>
        <w:t>.</w:t>
      </w:r>
    </w:p>
    <w:p w14:paraId="34D11CD4" w14:textId="77777777" w:rsidR="00FC3567" w:rsidRPr="00FC3567" w:rsidRDefault="00FC3567" w:rsidP="00FC3567">
      <w:pPr>
        <w:spacing w:before="100" w:beforeAutospacing="1" w:after="100" w:afterAutospacing="1"/>
        <w:rPr>
          <w:rFonts w:ascii="Cambria" w:eastAsia="Times New Roman" w:hAnsi="Cambria" w:cs="Times New Roman"/>
          <w:kern w:val="0"/>
          <w:szCs w:val="28"/>
          <w:lang w:val="uk-UA" w:eastAsia="ru-RU"/>
          <w14:ligatures w14:val="none"/>
        </w:rPr>
      </w:pPr>
    </w:p>
    <w:p w14:paraId="54E6456E" w14:textId="6F5A11E2" w:rsidR="00FC3567" w:rsidRPr="00FC3567" w:rsidRDefault="00FC3567" w:rsidP="00FC3567">
      <w:pPr>
        <w:spacing w:after="0"/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</w:pP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>_____________________</w:t>
      </w: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ab/>
      </w:r>
      <w:r w:rsidR="00B7719A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ab/>
        <w:t>___________</w:t>
      </w:r>
      <w:r w:rsidR="00B7719A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>_____</w:t>
      </w:r>
      <w:r w:rsidRPr="00FC3567">
        <w:rPr>
          <w:rFonts w:ascii="Cambria" w:eastAsia="Times New Roman" w:hAnsi="Cambria" w:cs="Times New Roman"/>
          <w:kern w:val="0"/>
          <w:sz w:val="24"/>
          <w:szCs w:val="24"/>
          <w:lang w:val="uk-UA" w:eastAsia="ru-RU"/>
          <w14:ligatures w14:val="none"/>
        </w:rPr>
        <w:t>________</w:t>
      </w:r>
    </w:p>
    <w:p w14:paraId="7618B93B" w14:textId="5E434977" w:rsidR="0068630F" w:rsidRPr="00FC3567" w:rsidRDefault="00B7719A" w:rsidP="00FC3567">
      <w:pPr>
        <w:spacing w:after="0"/>
        <w:ind w:firstLine="708"/>
        <w:rPr>
          <w:rFonts w:ascii="Cambria" w:hAnsi="Cambria"/>
          <w:sz w:val="20"/>
          <w:szCs w:val="20"/>
        </w:rPr>
      </w:pP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eastAsia="ru-RU"/>
          <w14:ligatures w14:val="none"/>
        </w:rPr>
        <w:t xml:space="preserve">дата </w:t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val="uk-UA" w:eastAsia="ru-RU"/>
          <w14:ligatures w14:val="none"/>
        </w:rPr>
        <w:tab/>
      </w:r>
      <w:proofErr w:type="spellStart"/>
      <w:r w:rsidRPr="00FC3567">
        <w:rPr>
          <w:rFonts w:ascii="Cambria" w:eastAsia="Times New Roman" w:hAnsi="Cambria" w:cs="Times New Roman"/>
          <w:b/>
          <w:bCs/>
          <w:i/>
          <w:iCs/>
          <w:kern w:val="0"/>
          <w:sz w:val="20"/>
          <w:szCs w:val="20"/>
          <w:lang w:eastAsia="ru-RU"/>
          <w14:ligatures w14:val="none"/>
        </w:rPr>
        <w:t>підпис</w:t>
      </w:r>
      <w:proofErr w:type="spellEnd"/>
      <w:r w:rsidRPr="00FC3567">
        <w:rPr>
          <w:rFonts w:ascii="Cambria" w:eastAsia="Times New Roman" w:hAnsi="Cambria" w:cs="Times New Roman"/>
          <w:kern w:val="0"/>
          <w:sz w:val="20"/>
          <w:szCs w:val="20"/>
          <w:lang w:eastAsia="ru-RU"/>
          <w14:ligatures w14:val="none"/>
        </w:rPr>
        <w:t xml:space="preserve"> </w:t>
      </w:r>
    </w:p>
    <w:sectPr w:rsidR="0068630F" w:rsidRPr="00FC3567" w:rsidSect="00FC3567">
      <w:head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21B4" w14:textId="77777777" w:rsidR="00FF44A6" w:rsidRDefault="00FF44A6" w:rsidP="00FC3567">
      <w:pPr>
        <w:spacing w:after="0"/>
      </w:pPr>
      <w:r>
        <w:separator/>
      </w:r>
    </w:p>
  </w:endnote>
  <w:endnote w:type="continuationSeparator" w:id="0">
    <w:p w14:paraId="176A67AA" w14:textId="77777777" w:rsidR="00FF44A6" w:rsidRDefault="00FF44A6" w:rsidP="00FC35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811F1" w14:textId="77777777" w:rsidR="00FF44A6" w:rsidRDefault="00FF44A6" w:rsidP="00FC3567">
      <w:pPr>
        <w:spacing w:after="0"/>
      </w:pPr>
      <w:r>
        <w:separator/>
      </w:r>
    </w:p>
  </w:footnote>
  <w:footnote w:type="continuationSeparator" w:id="0">
    <w:p w14:paraId="348B8086" w14:textId="77777777" w:rsidR="00FF44A6" w:rsidRDefault="00FF44A6" w:rsidP="00FC356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26004" w14:textId="74C9AD0E" w:rsidR="00FC3567" w:rsidRPr="00FC3567" w:rsidRDefault="00FC3567" w:rsidP="00FC3567">
    <w:pPr>
      <w:spacing w:line="264" w:lineRule="auto"/>
      <w:jc w:val="center"/>
      <w:rPr>
        <w:color w:val="000000" w:themeColor="text1"/>
        <w:sz w:val="24"/>
        <w:szCs w:val="24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2A3E76" wp14:editId="7CAB19D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Прямокутник 1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01CAAE57" id="Прямокутник 188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b/>
          <w:bCs/>
          <w:color w:val="000000" w:themeColor="text1"/>
          <w:sz w:val="24"/>
          <w:szCs w:val="24"/>
        </w:rPr>
        <w:alias w:val="Заголовок"/>
        <w:id w:val="15524250"/>
        <w:placeholder>
          <w:docPart w:val="E115C05724144982B4246C62E32DD87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FC3567">
          <w:rPr>
            <w:b/>
            <w:bCs/>
            <w:color w:val="000000" w:themeColor="text1"/>
            <w:sz w:val="24"/>
            <w:szCs w:val="24"/>
          </w:rPr>
          <w:t>ДЕКЛАРАЦІЯ</w:t>
        </w:r>
        <w:r w:rsidRPr="00FC3567">
          <w:rPr>
            <w:b/>
            <w:bCs/>
            <w:color w:val="000000" w:themeColor="text1"/>
            <w:sz w:val="24"/>
            <w:szCs w:val="24"/>
            <w:lang w:val="uk-UA"/>
          </w:rPr>
          <w:t xml:space="preserve">                                                                                                                                                                </w:t>
        </w:r>
        <w:r w:rsidRPr="00FC3567">
          <w:rPr>
            <w:b/>
            <w:bCs/>
            <w:color w:val="000000" w:themeColor="text1"/>
            <w:sz w:val="24"/>
            <w:szCs w:val="24"/>
          </w:rPr>
          <w:t xml:space="preserve">про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дотримання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академічної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доброчесності</w:t>
        </w:r>
        <w:proofErr w:type="spellEnd"/>
        <w:r>
          <w:rPr>
            <w:b/>
            <w:bCs/>
            <w:color w:val="000000" w:themeColor="text1"/>
            <w:sz w:val="24"/>
            <w:szCs w:val="24"/>
            <w:lang w:val="uk-UA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учасником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процесу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реалізації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державної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політики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у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сфері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якості</w:t>
        </w:r>
        <w:proofErr w:type="spellEnd"/>
        <w:r w:rsidRPr="00FC3567">
          <w:rPr>
            <w:b/>
            <w:bCs/>
            <w:color w:val="000000" w:themeColor="text1"/>
            <w:sz w:val="24"/>
            <w:szCs w:val="24"/>
          </w:rPr>
          <w:t xml:space="preserve"> </w:t>
        </w:r>
        <w:proofErr w:type="spellStart"/>
        <w:r w:rsidRPr="00FC3567">
          <w:rPr>
            <w:b/>
            <w:bCs/>
            <w:color w:val="000000" w:themeColor="text1"/>
            <w:sz w:val="24"/>
            <w:szCs w:val="24"/>
          </w:rPr>
          <w:t>освіти</w:t>
        </w:r>
        <w:proofErr w:type="spellEnd"/>
      </w:sdtContent>
    </w:sdt>
  </w:p>
  <w:p w14:paraId="452D0536" w14:textId="77777777" w:rsidR="00FC3567" w:rsidRDefault="00FC356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657FD"/>
    <w:multiLevelType w:val="multilevel"/>
    <w:tmpl w:val="924AC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34"/>
    <w:rsid w:val="00042806"/>
    <w:rsid w:val="001A3FE6"/>
    <w:rsid w:val="00393476"/>
    <w:rsid w:val="003B11CD"/>
    <w:rsid w:val="0068630F"/>
    <w:rsid w:val="006C0B77"/>
    <w:rsid w:val="00820F4E"/>
    <w:rsid w:val="008242FF"/>
    <w:rsid w:val="00870751"/>
    <w:rsid w:val="00922C48"/>
    <w:rsid w:val="00B7719A"/>
    <w:rsid w:val="00B915B7"/>
    <w:rsid w:val="00BE73DF"/>
    <w:rsid w:val="00D83F34"/>
    <w:rsid w:val="00E56B77"/>
    <w:rsid w:val="00EA59DF"/>
    <w:rsid w:val="00EE4070"/>
    <w:rsid w:val="00F12C76"/>
    <w:rsid w:val="00FC3567"/>
    <w:rsid w:val="00FF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BC1D"/>
  <w15:chartTrackingRefBased/>
  <w15:docId w15:val="{3F16D155-AB03-4999-B345-015EBB27E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83F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F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F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F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F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F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F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F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F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F3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F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F3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F3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83F3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83F3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83F3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83F3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83F3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83F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83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F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83F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3F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83F34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D83F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3F34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3F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83F3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D83F34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3567"/>
    <w:pPr>
      <w:tabs>
        <w:tab w:val="center" w:pos="4677"/>
        <w:tab w:val="right" w:pos="9355"/>
      </w:tabs>
      <w:spacing w:after="0"/>
    </w:pPr>
  </w:style>
  <w:style w:type="character" w:customStyle="1" w:styleId="af">
    <w:name w:val="Верхній колонтитул Знак"/>
    <w:basedOn w:val="a0"/>
    <w:link w:val="ae"/>
    <w:uiPriority w:val="99"/>
    <w:rsid w:val="00FC3567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FC3567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ій колонтитул Знак"/>
    <w:basedOn w:val="a0"/>
    <w:link w:val="af0"/>
    <w:uiPriority w:val="99"/>
    <w:rsid w:val="00FC356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115C05724144982B4246C62E32DD87D"/>
        <w:category>
          <w:name w:val="Загальні"/>
          <w:gallery w:val="placeholder"/>
        </w:category>
        <w:types>
          <w:type w:val="bbPlcHdr"/>
        </w:types>
        <w:behaviors>
          <w:behavior w:val="content"/>
        </w:behaviors>
        <w:guid w:val="{A940FC53-A660-414A-89A6-87B8CDE90752}"/>
      </w:docPartPr>
      <w:docPartBody>
        <w:p w:rsidR="002378B9" w:rsidRDefault="00073FAA" w:rsidP="00073FAA">
          <w:pPr>
            <w:pStyle w:val="E115C05724144982B4246C62E32DD87D"/>
          </w:pPr>
          <w:r>
            <w:rPr>
              <w:color w:val="4472C4" w:themeColor="accent1"/>
              <w:sz w:val="20"/>
              <w:szCs w:val="20"/>
              <w:lang w:val="uk-UA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AA"/>
    <w:rsid w:val="00073FAA"/>
    <w:rsid w:val="00167002"/>
    <w:rsid w:val="002378B9"/>
    <w:rsid w:val="00820F4E"/>
    <w:rsid w:val="008C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115C05724144982B4246C62E32DD87D">
    <w:name w:val="E115C05724144982B4246C62E32DD87D"/>
    <w:rsid w:val="00073F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1360</Words>
  <Characters>776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ДЕКЛАРАЦІЯ                                                                                                                                                                про дотримання академічної доброчесності учасником процесу реалізації державної політики у сфері якості освіти</dc:title>
  <dc:subject/>
  <dc:creator>Roman Nabokov</dc:creator>
  <cp:keywords/>
  <dc:description/>
  <cp:lastModifiedBy>user</cp:lastModifiedBy>
  <cp:revision>4</cp:revision>
  <dcterms:created xsi:type="dcterms:W3CDTF">2025-09-15T10:11:00Z</dcterms:created>
  <dcterms:modified xsi:type="dcterms:W3CDTF">2026-09-07T12:43:00Z</dcterms:modified>
</cp:coreProperties>
</file>