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77459" w14:textId="4D0F0B65" w:rsidR="00E42EDF" w:rsidRDefault="00E42EDF" w:rsidP="00875894">
      <w:pPr>
        <w:spacing w:after="0" w:line="240" w:lineRule="auto"/>
        <w:jc w:val="center"/>
        <w:rPr>
          <w:rFonts w:ascii="Arial" w:hAnsi="Arial" w:cs="Arial"/>
          <w:b/>
          <w:bCs/>
          <w:color w:val="1D1D36"/>
          <w:sz w:val="24"/>
          <w:szCs w:val="24"/>
          <w:lang w:val="uk-UA" w:eastAsia="uk-UA"/>
        </w:rPr>
      </w:pPr>
      <w:r>
        <w:rPr>
          <w:rFonts w:ascii="Arial" w:hAnsi="Arial" w:cs="Arial"/>
          <w:b/>
          <w:bCs/>
          <w:color w:val="1D1D36"/>
          <w:sz w:val="24"/>
          <w:szCs w:val="24"/>
          <w:lang w:val="uk-UA" w:eastAsia="uk-UA"/>
        </w:rPr>
        <w:t>Декларація</w:t>
      </w:r>
      <w:r w:rsidR="00852973">
        <w:rPr>
          <w:rFonts w:ascii="Arial" w:hAnsi="Arial" w:cs="Arial"/>
          <w:b/>
          <w:bCs/>
          <w:color w:val="1D1D36"/>
          <w:sz w:val="24"/>
          <w:szCs w:val="24"/>
          <w:lang w:val="uk-UA" w:eastAsia="uk-UA"/>
        </w:rPr>
        <w:t xml:space="preserve"> здобувача освіти</w:t>
      </w:r>
    </w:p>
    <w:p w14:paraId="72B7469B" w14:textId="77777777" w:rsidR="00E42EDF" w:rsidRDefault="00E42EDF" w:rsidP="00875894">
      <w:pPr>
        <w:spacing w:after="0" w:line="240" w:lineRule="auto"/>
        <w:jc w:val="center"/>
        <w:rPr>
          <w:rFonts w:ascii="Arial" w:hAnsi="Arial" w:cs="Arial"/>
          <w:b/>
          <w:bCs/>
          <w:color w:val="1D1D36"/>
          <w:sz w:val="24"/>
          <w:szCs w:val="24"/>
          <w:lang w:val="uk-UA" w:eastAsia="uk-UA"/>
        </w:rPr>
      </w:pPr>
      <w:r>
        <w:rPr>
          <w:rFonts w:ascii="Arial" w:hAnsi="Arial" w:cs="Arial"/>
          <w:b/>
          <w:bCs/>
          <w:color w:val="1D1D36"/>
          <w:sz w:val="24"/>
          <w:szCs w:val="24"/>
          <w:lang w:val="uk-UA" w:eastAsia="uk-UA"/>
        </w:rPr>
        <w:t xml:space="preserve">про </w:t>
      </w:r>
      <w:r w:rsidRPr="007F79C6">
        <w:rPr>
          <w:rFonts w:ascii="Arial" w:hAnsi="Arial" w:cs="Arial"/>
          <w:b/>
          <w:bCs/>
          <w:color w:val="1D1D36"/>
          <w:sz w:val="24"/>
          <w:szCs w:val="24"/>
          <w:lang w:val="uk-UA" w:eastAsia="uk-UA"/>
        </w:rPr>
        <w:t>доброчесне використання результатів штучного інтелекту</w:t>
      </w:r>
    </w:p>
    <w:p w14:paraId="7C1CA510" w14:textId="77777777" w:rsidR="00E42EDF" w:rsidRDefault="00E42EDF" w:rsidP="007F79C6">
      <w:pPr>
        <w:spacing w:after="0" w:line="240" w:lineRule="auto"/>
        <w:rPr>
          <w:rFonts w:ascii="Arial" w:hAnsi="Arial" w:cs="Arial"/>
          <w:b/>
          <w:bCs/>
          <w:color w:val="1D1D36"/>
          <w:sz w:val="24"/>
          <w:szCs w:val="24"/>
          <w:lang w:val="uk-UA" w:eastAsia="uk-UA"/>
        </w:rPr>
      </w:pPr>
    </w:p>
    <w:p w14:paraId="71F54148" w14:textId="77777777" w:rsidR="00E42EDF" w:rsidRDefault="00E42EDF" w:rsidP="00875894">
      <w:pPr>
        <w:spacing w:after="0" w:line="240" w:lineRule="auto"/>
        <w:rPr>
          <w:rFonts w:ascii="Arial" w:hAnsi="Arial" w:cs="Arial"/>
          <w:color w:val="1D1D36"/>
          <w:sz w:val="24"/>
          <w:szCs w:val="24"/>
          <w:lang w:val="uk-UA" w:eastAsia="uk-UA"/>
        </w:rPr>
      </w:pPr>
      <w:r w:rsidRPr="007F79C6">
        <w:rPr>
          <w:rFonts w:ascii="Arial" w:hAnsi="Arial" w:cs="Arial"/>
          <w:color w:val="1D1D36"/>
          <w:sz w:val="24"/>
          <w:szCs w:val="24"/>
          <w:lang w:val="uk-UA" w:eastAsia="uk-UA"/>
        </w:rPr>
        <w:t> </w:t>
      </w:r>
      <w:r>
        <w:rPr>
          <w:rFonts w:ascii="Arial" w:hAnsi="Arial" w:cs="Arial"/>
          <w:color w:val="1D1D36"/>
          <w:sz w:val="24"/>
          <w:szCs w:val="24"/>
          <w:lang w:val="uk-UA" w:eastAsia="uk-UA"/>
        </w:rPr>
        <w:t xml:space="preserve">Я, __________________________________________________________, </w:t>
      </w:r>
    </w:p>
    <w:p w14:paraId="68D66BB4" w14:textId="77777777" w:rsidR="00E42EDF" w:rsidRDefault="00E42EDF" w:rsidP="00875894">
      <w:pPr>
        <w:spacing w:after="0" w:line="240" w:lineRule="auto"/>
        <w:rPr>
          <w:rFonts w:ascii="Arial" w:hAnsi="Arial" w:cs="Arial"/>
          <w:color w:val="1D1D36"/>
          <w:sz w:val="24"/>
          <w:szCs w:val="24"/>
          <w:lang w:val="uk-UA" w:eastAsia="uk-UA"/>
        </w:rPr>
      </w:pPr>
    </w:p>
    <w:p w14:paraId="04EEBEAC" w14:textId="77777777" w:rsidR="00E42EDF" w:rsidRPr="00875894" w:rsidRDefault="00E42EDF" w:rsidP="00A96964">
      <w:pPr>
        <w:spacing w:after="0" w:line="240" w:lineRule="auto"/>
        <w:jc w:val="both"/>
        <w:rPr>
          <w:rFonts w:ascii="Arial" w:hAnsi="Arial" w:cs="Arial"/>
          <w:color w:val="1D1D36"/>
          <w:sz w:val="24"/>
          <w:szCs w:val="24"/>
          <w:lang w:val="uk-UA" w:eastAsia="uk-UA"/>
        </w:rPr>
      </w:pPr>
      <w:r>
        <w:rPr>
          <w:rFonts w:ascii="Arial" w:hAnsi="Arial" w:cs="Arial"/>
          <w:color w:val="1D1D36"/>
          <w:sz w:val="24"/>
          <w:szCs w:val="24"/>
          <w:lang w:val="uk-UA" w:eastAsia="uk-UA"/>
        </w:rPr>
        <w:t xml:space="preserve">підтверджую, що зобов’язуюся дотримуватися трьох основних правил </w:t>
      </w:r>
      <w:r w:rsidRPr="00875894">
        <w:rPr>
          <w:rFonts w:ascii="Arial" w:hAnsi="Arial" w:cs="Arial"/>
          <w:color w:val="1D1D36"/>
          <w:sz w:val="24"/>
          <w:szCs w:val="24"/>
          <w:lang w:val="uk-UA" w:eastAsia="uk-UA"/>
        </w:rPr>
        <w:t>використання результатів генера</w:t>
      </w:r>
      <w:r>
        <w:rPr>
          <w:rFonts w:ascii="Arial" w:hAnsi="Arial" w:cs="Arial"/>
          <w:color w:val="1D1D36"/>
          <w:sz w:val="24"/>
          <w:szCs w:val="24"/>
          <w:lang w:val="uk-UA" w:eastAsia="uk-UA"/>
        </w:rPr>
        <w:t>тивного штучного інтелекту (ШІ)</w:t>
      </w:r>
      <w:r w:rsidRPr="00A93415">
        <w:rPr>
          <w:rFonts w:ascii="Arial" w:hAnsi="Arial" w:cs="Arial"/>
          <w:color w:val="1D1D36"/>
          <w:sz w:val="24"/>
          <w:szCs w:val="24"/>
          <w:lang w:eastAsia="uk-UA"/>
        </w:rPr>
        <w:t xml:space="preserve"> в</w:t>
      </w:r>
      <w:r w:rsidRPr="00875894">
        <w:rPr>
          <w:rFonts w:ascii="Arial" w:hAnsi="Arial" w:cs="Arial"/>
          <w:color w:val="1D1D36"/>
          <w:sz w:val="24"/>
          <w:szCs w:val="24"/>
          <w:lang w:val="uk-UA" w:eastAsia="uk-UA"/>
        </w:rPr>
        <w:t xml:space="preserve"> навчальних  та</w:t>
      </w:r>
      <w:r w:rsidRPr="00875894">
        <w:rPr>
          <w:rFonts w:ascii="Arial" w:hAnsi="Arial" w:cs="Arial"/>
          <w:b/>
          <w:bCs/>
          <w:color w:val="1D1D36"/>
          <w:sz w:val="24"/>
          <w:szCs w:val="24"/>
          <w:lang w:val="uk-UA" w:eastAsia="uk-UA"/>
        </w:rPr>
        <w:t xml:space="preserve"> </w:t>
      </w:r>
      <w:r w:rsidRPr="00875894">
        <w:rPr>
          <w:rFonts w:ascii="Arial" w:hAnsi="Arial" w:cs="Arial"/>
          <w:color w:val="1D1D36"/>
          <w:sz w:val="24"/>
          <w:szCs w:val="24"/>
          <w:lang w:val="uk-UA" w:eastAsia="uk-UA"/>
        </w:rPr>
        <w:t xml:space="preserve"> академічних </w:t>
      </w:r>
      <w:r>
        <w:rPr>
          <w:rFonts w:ascii="Arial" w:hAnsi="Arial" w:cs="Arial"/>
          <w:color w:val="1D1D36"/>
          <w:sz w:val="24"/>
          <w:szCs w:val="24"/>
          <w:lang w:val="uk-UA" w:eastAsia="uk-UA"/>
        </w:rPr>
        <w:t>текст</w:t>
      </w:r>
      <w:r w:rsidRPr="00875894">
        <w:rPr>
          <w:rFonts w:ascii="Arial" w:hAnsi="Arial" w:cs="Arial"/>
          <w:color w:val="1D1D36"/>
          <w:sz w:val="24"/>
          <w:szCs w:val="24"/>
          <w:lang w:val="uk-UA" w:eastAsia="uk-UA"/>
        </w:rPr>
        <w:t>ах:</w:t>
      </w:r>
    </w:p>
    <w:p w14:paraId="56157DA3" w14:textId="77777777" w:rsidR="00E42EDF" w:rsidRPr="007F79C6" w:rsidRDefault="00E42EDF" w:rsidP="00A96964">
      <w:pPr>
        <w:spacing w:after="0" w:line="240" w:lineRule="auto"/>
        <w:jc w:val="both"/>
        <w:rPr>
          <w:rFonts w:ascii="Arial" w:hAnsi="Arial" w:cs="Arial"/>
          <w:color w:val="1D1D36"/>
          <w:sz w:val="24"/>
          <w:szCs w:val="24"/>
          <w:lang w:val="uk-UA" w:eastAsia="uk-UA"/>
        </w:rPr>
      </w:pPr>
      <w:r w:rsidRPr="00875894">
        <w:rPr>
          <w:rFonts w:ascii="Arial" w:hAnsi="Arial" w:cs="Arial"/>
          <w:b/>
          <w:bCs/>
          <w:color w:val="1D1D36"/>
          <w:sz w:val="24"/>
          <w:szCs w:val="24"/>
          <w:lang w:val="uk-UA" w:eastAsia="uk-UA"/>
        </w:rPr>
        <w:t>1. Прозорість використання</w:t>
      </w:r>
      <w:r>
        <w:rPr>
          <w:rFonts w:ascii="Arial" w:hAnsi="Arial" w:cs="Arial"/>
          <w:b/>
          <w:bCs/>
          <w:color w:val="1D1D36"/>
          <w:sz w:val="24"/>
          <w:szCs w:val="24"/>
          <w:lang w:val="uk-UA" w:eastAsia="uk-UA"/>
        </w:rPr>
        <w:t xml:space="preserve"> </w:t>
      </w:r>
      <w:r w:rsidRPr="00875894">
        <w:rPr>
          <w:rFonts w:ascii="Arial" w:hAnsi="Arial" w:cs="Arial"/>
          <w:color w:val="1D1D36"/>
          <w:sz w:val="24"/>
          <w:szCs w:val="24"/>
          <w:lang w:val="uk-UA" w:eastAsia="uk-UA"/>
        </w:rPr>
        <w:t>— чітке зазначення</w:t>
      </w:r>
      <w:r>
        <w:rPr>
          <w:rFonts w:ascii="Arial" w:hAnsi="Arial" w:cs="Arial"/>
          <w:b/>
          <w:bCs/>
          <w:color w:val="1D1D36"/>
          <w:sz w:val="24"/>
          <w:szCs w:val="24"/>
          <w:lang w:val="uk-UA" w:eastAsia="uk-UA"/>
        </w:rPr>
        <w:t xml:space="preserve"> </w:t>
      </w:r>
      <w:r w:rsidRPr="007F79C6">
        <w:rPr>
          <w:rFonts w:ascii="Arial" w:hAnsi="Arial" w:cs="Arial"/>
          <w:color w:val="1D1D36"/>
          <w:sz w:val="24"/>
          <w:szCs w:val="24"/>
          <w:lang w:val="uk-UA" w:eastAsia="uk-UA"/>
        </w:rPr>
        <w:t>метод</w:t>
      </w:r>
      <w:r>
        <w:rPr>
          <w:rFonts w:ascii="Arial" w:hAnsi="Arial" w:cs="Arial"/>
          <w:color w:val="1D1D36"/>
          <w:sz w:val="24"/>
          <w:szCs w:val="24"/>
          <w:lang w:val="uk-UA" w:eastAsia="uk-UA"/>
        </w:rPr>
        <w:t>ів</w:t>
      </w:r>
      <w:r w:rsidRPr="007F79C6">
        <w:rPr>
          <w:rFonts w:ascii="Arial" w:hAnsi="Arial" w:cs="Arial"/>
          <w:color w:val="1D1D36"/>
          <w:sz w:val="24"/>
          <w:szCs w:val="24"/>
          <w:lang w:val="uk-UA" w:eastAsia="uk-UA"/>
        </w:rPr>
        <w:t xml:space="preserve"> та інструмент</w:t>
      </w:r>
      <w:r>
        <w:rPr>
          <w:rFonts w:ascii="Arial" w:hAnsi="Arial" w:cs="Arial"/>
          <w:color w:val="1D1D36"/>
          <w:sz w:val="24"/>
          <w:szCs w:val="24"/>
          <w:lang w:val="uk-UA" w:eastAsia="uk-UA"/>
        </w:rPr>
        <w:t>ів</w:t>
      </w:r>
      <w:r w:rsidRPr="007F79C6">
        <w:rPr>
          <w:rFonts w:ascii="Arial" w:hAnsi="Arial" w:cs="Arial"/>
          <w:color w:val="1D1D36"/>
          <w:sz w:val="24"/>
          <w:szCs w:val="24"/>
          <w:lang w:val="uk-UA" w:eastAsia="uk-UA"/>
        </w:rPr>
        <w:t xml:space="preserve"> ШІ, </w:t>
      </w:r>
      <w:r>
        <w:rPr>
          <w:rFonts w:ascii="Arial" w:hAnsi="Arial" w:cs="Arial"/>
          <w:color w:val="1D1D36"/>
          <w:sz w:val="24"/>
          <w:szCs w:val="24"/>
          <w:lang w:val="uk-UA" w:eastAsia="uk-UA"/>
        </w:rPr>
        <w:t>які</w:t>
      </w:r>
      <w:r w:rsidRPr="007F79C6">
        <w:rPr>
          <w:rFonts w:ascii="Arial" w:hAnsi="Arial" w:cs="Arial"/>
          <w:color w:val="1D1D36"/>
          <w:sz w:val="24"/>
          <w:szCs w:val="24"/>
          <w:lang w:val="uk-UA" w:eastAsia="uk-UA"/>
        </w:rPr>
        <w:t xml:space="preserve"> застосовувалися</w:t>
      </w:r>
      <w:r>
        <w:rPr>
          <w:rFonts w:ascii="Arial" w:hAnsi="Arial" w:cs="Arial"/>
          <w:color w:val="1D1D36"/>
          <w:sz w:val="24"/>
          <w:szCs w:val="24"/>
          <w:lang w:val="uk-UA" w:eastAsia="uk-UA"/>
        </w:rPr>
        <w:t xml:space="preserve"> в процесі наукової або навчальної роботи (я</w:t>
      </w:r>
      <w:r w:rsidRPr="007F79C6">
        <w:rPr>
          <w:rFonts w:ascii="Arial" w:hAnsi="Arial" w:cs="Arial"/>
          <w:color w:val="1D1D36"/>
          <w:sz w:val="24"/>
          <w:szCs w:val="24"/>
          <w:lang w:val="uk-UA" w:eastAsia="uk-UA"/>
        </w:rPr>
        <w:t>кі саме інструменти ШІ використовували</w:t>
      </w:r>
      <w:r>
        <w:rPr>
          <w:rFonts w:ascii="Arial" w:hAnsi="Arial" w:cs="Arial"/>
          <w:color w:val="1D1D36"/>
          <w:sz w:val="24"/>
          <w:szCs w:val="24"/>
          <w:lang w:val="uk-UA" w:eastAsia="uk-UA"/>
        </w:rPr>
        <w:t>ся</w:t>
      </w:r>
      <w:r w:rsidRPr="007F79C6">
        <w:rPr>
          <w:rFonts w:ascii="Arial" w:hAnsi="Arial" w:cs="Arial"/>
          <w:color w:val="1D1D36"/>
          <w:sz w:val="24"/>
          <w:szCs w:val="24"/>
          <w:lang w:val="uk-UA" w:eastAsia="uk-UA"/>
        </w:rPr>
        <w:t xml:space="preserve"> (ChatGPT, Claude, Gemini, спеціалізовані наукові асистенти тощо);</w:t>
      </w:r>
      <w:r>
        <w:rPr>
          <w:rFonts w:ascii="Arial" w:hAnsi="Arial" w:cs="Arial"/>
          <w:color w:val="1D1D36"/>
          <w:sz w:val="24"/>
          <w:szCs w:val="24"/>
          <w:lang w:val="uk-UA" w:eastAsia="uk-UA"/>
        </w:rPr>
        <w:t xml:space="preserve"> д</w:t>
      </w:r>
      <w:r w:rsidRPr="007F79C6">
        <w:rPr>
          <w:rFonts w:ascii="Arial" w:hAnsi="Arial" w:cs="Arial"/>
          <w:color w:val="1D1D36"/>
          <w:sz w:val="24"/>
          <w:szCs w:val="24"/>
          <w:lang w:val="uk-UA" w:eastAsia="uk-UA"/>
        </w:rPr>
        <w:t>ля яких конкретно завдань</w:t>
      </w:r>
      <w:r>
        <w:rPr>
          <w:rFonts w:ascii="Arial" w:hAnsi="Arial" w:cs="Arial"/>
          <w:color w:val="1D1D36"/>
          <w:sz w:val="24"/>
          <w:szCs w:val="24"/>
          <w:lang w:val="uk-UA" w:eastAsia="uk-UA"/>
        </w:rPr>
        <w:t xml:space="preserve"> та на якому </w:t>
      </w:r>
      <w:r w:rsidRPr="007F79C6">
        <w:rPr>
          <w:rFonts w:ascii="Arial" w:hAnsi="Arial" w:cs="Arial"/>
          <w:color w:val="1D1D36"/>
          <w:sz w:val="24"/>
          <w:szCs w:val="24"/>
          <w:lang w:val="uk-UA" w:eastAsia="uk-UA"/>
        </w:rPr>
        <w:t>етапі роботи</w:t>
      </w:r>
      <w:r>
        <w:rPr>
          <w:rFonts w:ascii="Arial" w:hAnsi="Arial" w:cs="Arial"/>
          <w:color w:val="1D1D36"/>
          <w:sz w:val="24"/>
          <w:szCs w:val="24"/>
          <w:lang w:val="uk-UA" w:eastAsia="uk-UA"/>
        </w:rPr>
        <w:t>);</w:t>
      </w:r>
      <w:r w:rsidRPr="007F79C6">
        <w:rPr>
          <w:rFonts w:ascii="Arial" w:hAnsi="Arial" w:cs="Arial"/>
          <w:color w:val="1D1D36"/>
          <w:sz w:val="24"/>
          <w:szCs w:val="24"/>
          <w:lang w:val="uk-UA" w:eastAsia="uk-UA"/>
        </w:rPr>
        <w:t xml:space="preserve">  </w:t>
      </w:r>
    </w:p>
    <w:p w14:paraId="1181B60D" w14:textId="77777777" w:rsidR="00E42EDF" w:rsidRPr="007F79C6" w:rsidRDefault="00E42EDF" w:rsidP="00875894">
      <w:pPr>
        <w:spacing w:after="0" w:line="240" w:lineRule="auto"/>
        <w:jc w:val="both"/>
        <w:rPr>
          <w:rFonts w:ascii="Arial" w:hAnsi="Arial" w:cs="Arial"/>
          <w:color w:val="1D1D36"/>
          <w:sz w:val="24"/>
          <w:szCs w:val="24"/>
          <w:lang w:val="uk-UA" w:eastAsia="uk-UA"/>
        </w:rPr>
      </w:pPr>
      <w:r w:rsidRPr="007F79C6">
        <w:rPr>
          <w:rFonts w:ascii="Arial" w:hAnsi="Arial" w:cs="Arial"/>
          <w:b/>
          <w:bCs/>
          <w:color w:val="1D1D36"/>
          <w:sz w:val="24"/>
          <w:szCs w:val="24"/>
          <w:lang w:val="uk-UA" w:eastAsia="uk-UA"/>
        </w:rPr>
        <w:t>2. Обов’язкове посилання</w:t>
      </w:r>
      <w:r>
        <w:rPr>
          <w:rFonts w:ascii="Arial" w:hAnsi="Arial" w:cs="Arial"/>
          <w:b/>
          <w:bCs/>
          <w:color w:val="1D1D36"/>
          <w:sz w:val="24"/>
          <w:szCs w:val="24"/>
          <w:lang w:val="uk-UA" w:eastAsia="uk-UA"/>
        </w:rPr>
        <w:t xml:space="preserve"> </w:t>
      </w:r>
      <w:r w:rsidRPr="00875894">
        <w:rPr>
          <w:rFonts w:ascii="Arial" w:hAnsi="Arial" w:cs="Arial"/>
          <w:color w:val="1D1D36"/>
          <w:sz w:val="24"/>
          <w:szCs w:val="24"/>
          <w:lang w:val="uk-UA" w:eastAsia="uk-UA"/>
        </w:rPr>
        <w:t>на частини тексту,</w:t>
      </w:r>
      <w:r>
        <w:rPr>
          <w:rFonts w:ascii="Arial" w:hAnsi="Arial" w:cs="Arial"/>
          <w:color w:val="1D1D36"/>
          <w:sz w:val="24"/>
          <w:szCs w:val="24"/>
          <w:lang w:val="uk-UA" w:eastAsia="uk-UA"/>
        </w:rPr>
        <w:t xml:space="preserve"> </w:t>
      </w:r>
      <w:r w:rsidRPr="007F79C6">
        <w:rPr>
          <w:rFonts w:ascii="Arial" w:hAnsi="Arial" w:cs="Arial"/>
          <w:color w:val="1D1D36"/>
          <w:sz w:val="24"/>
          <w:szCs w:val="24"/>
          <w:lang w:val="uk-UA" w:eastAsia="uk-UA"/>
        </w:rPr>
        <w:t>згенерован</w:t>
      </w:r>
      <w:r>
        <w:rPr>
          <w:rFonts w:ascii="Arial" w:hAnsi="Arial" w:cs="Arial"/>
          <w:color w:val="1D1D36"/>
          <w:sz w:val="24"/>
          <w:szCs w:val="24"/>
          <w:lang w:val="uk-UA" w:eastAsia="uk-UA"/>
        </w:rPr>
        <w:t>і</w:t>
      </w:r>
      <w:r w:rsidRPr="007F79C6">
        <w:rPr>
          <w:rFonts w:ascii="Arial" w:hAnsi="Arial" w:cs="Arial"/>
          <w:color w:val="1D1D36"/>
          <w:sz w:val="24"/>
          <w:szCs w:val="24"/>
          <w:lang w:val="uk-UA" w:eastAsia="uk-UA"/>
        </w:rPr>
        <w:t xml:space="preserve"> штучним інтелектом, </w:t>
      </w:r>
      <w:r>
        <w:rPr>
          <w:rFonts w:ascii="Arial" w:hAnsi="Arial" w:cs="Arial"/>
          <w:color w:val="1D1D36"/>
          <w:sz w:val="24"/>
          <w:szCs w:val="24"/>
          <w:lang w:val="uk-UA" w:eastAsia="uk-UA"/>
        </w:rPr>
        <w:t xml:space="preserve">з </w:t>
      </w:r>
      <w:r w:rsidRPr="007F79C6">
        <w:rPr>
          <w:rFonts w:ascii="Arial" w:hAnsi="Arial" w:cs="Arial"/>
          <w:color w:val="1D1D36"/>
          <w:sz w:val="24"/>
          <w:szCs w:val="24"/>
          <w:lang w:val="uk-UA" w:eastAsia="uk-UA"/>
        </w:rPr>
        <w:t>чітк</w:t>
      </w:r>
      <w:r>
        <w:rPr>
          <w:rFonts w:ascii="Arial" w:hAnsi="Arial" w:cs="Arial"/>
          <w:color w:val="1D1D36"/>
          <w:sz w:val="24"/>
          <w:szCs w:val="24"/>
          <w:lang w:val="uk-UA" w:eastAsia="uk-UA"/>
        </w:rPr>
        <w:t>им</w:t>
      </w:r>
      <w:r w:rsidRPr="007F79C6">
        <w:rPr>
          <w:rFonts w:ascii="Arial" w:hAnsi="Arial" w:cs="Arial"/>
          <w:color w:val="1D1D36"/>
          <w:sz w:val="24"/>
          <w:szCs w:val="24"/>
          <w:lang w:val="uk-UA" w:eastAsia="uk-UA"/>
        </w:rPr>
        <w:t xml:space="preserve"> зазначен</w:t>
      </w:r>
      <w:r>
        <w:rPr>
          <w:rFonts w:ascii="Arial" w:hAnsi="Arial" w:cs="Arial"/>
          <w:color w:val="1D1D36"/>
          <w:sz w:val="24"/>
          <w:szCs w:val="24"/>
          <w:lang w:val="uk-UA" w:eastAsia="uk-UA"/>
        </w:rPr>
        <w:t>ням</w:t>
      </w:r>
      <w:r w:rsidRPr="007F79C6">
        <w:rPr>
          <w:rFonts w:ascii="Arial" w:hAnsi="Arial" w:cs="Arial"/>
          <w:color w:val="1D1D36"/>
          <w:sz w:val="24"/>
          <w:szCs w:val="24"/>
          <w:lang w:val="uk-UA" w:eastAsia="uk-UA"/>
        </w:rPr>
        <w:t xml:space="preserve"> відповідн</w:t>
      </w:r>
      <w:r>
        <w:rPr>
          <w:rFonts w:ascii="Arial" w:hAnsi="Arial" w:cs="Arial"/>
          <w:color w:val="1D1D36"/>
          <w:sz w:val="24"/>
          <w:szCs w:val="24"/>
          <w:lang w:val="uk-UA" w:eastAsia="uk-UA"/>
        </w:rPr>
        <w:t>ої</w:t>
      </w:r>
      <w:r w:rsidRPr="007F79C6">
        <w:rPr>
          <w:rFonts w:ascii="Arial" w:hAnsi="Arial" w:cs="Arial"/>
          <w:color w:val="1D1D36"/>
          <w:sz w:val="24"/>
          <w:szCs w:val="24"/>
          <w:lang w:val="uk-UA" w:eastAsia="uk-UA"/>
        </w:rPr>
        <w:t xml:space="preserve"> програм</w:t>
      </w:r>
      <w:r>
        <w:rPr>
          <w:rFonts w:ascii="Arial" w:hAnsi="Arial" w:cs="Arial"/>
          <w:color w:val="1D1D36"/>
          <w:sz w:val="24"/>
          <w:szCs w:val="24"/>
          <w:lang w:val="uk-UA" w:eastAsia="uk-UA"/>
        </w:rPr>
        <w:t>и</w:t>
      </w:r>
      <w:r w:rsidRPr="007F79C6">
        <w:rPr>
          <w:rFonts w:ascii="Arial" w:hAnsi="Arial" w:cs="Arial"/>
          <w:color w:val="1D1D36"/>
          <w:sz w:val="24"/>
          <w:szCs w:val="24"/>
          <w:lang w:val="uk-UA" w:eastAsia="uk-UA"/>
        </w:rPr>
        <w:t xml:space="preserve"> або методик</w:t>
      </w:r>
      <w:r>
        <w:rPr>
          <w:rFonts w:ascii="Arial" w:hAnsi="Arial" w:cs="Arial"/>
          <w:color w:val="1D1D36"/>
          <w:sz w:val="24"/>
          <w:szCs w:val="24"/>
          <w:lang w:val="uk-UA" w:eastAsia="uk-UA"/>
        </w:rPr>
        <w:t>и</w:t>
      </w:r>
      <w:r w:rsidRPr="007F79C6">
        <w:rPr>
          <w:rFonts w:ascii="Arial" w:hAnsi="Arial" w:cs="Arial"/>
          <w:color w:val="1D1D36"/>
          <w:sz w:val="24"/>
          <w:szCs w:val="24"/>
          <w:lang w:val="uk-UA" w:eastAsia="uk-UA"/>
        </w:rPr>
        <w:t>. </w:t>
      </w:r>
    </w:p>
    <w:p w14:paraId="3831D06A" w14:textId="77777777" w:rsidR="00E42EDF" w:rsidRPr="00A96964" w:rsidRDefault="00E42EDF" w:rsidP="00875894">
      <w:pPr>
        <w:spacing w:after="0" w:line="240" w:lineRule="auto"/>
        <w:jc w:val="both"/>
        <w:rPr>
          <w:rFonts w:ascii="Arial" w:hAnsi="Arial" w:cs="Arial"/>
          <w:color w:val="1D1D36"/>
          <w:sz w:val="24"/>
          <w:szCs w:val="24"/>
          <w:lang w:val="uk-UA" w:eastAsia="uk-UA"/>
        </w:rPr>
      </w:pPr>
      <w:r w:rsidRPr="007F79C6">
        <w:rPr>
          <w:rFonts w:ascii="Arial" w:hAnsi="Arial" w:cs="Arial"/>
          <w:b/>
          <w:bCs/>
          <w:color w:val="1D1D36"/>
          <w:sz w:val="24"/>
          <w:szCs w:val="24"/>
          <w:lang w:val="uk-UA" w:eastAsia="uk-UA"/>
        </w:rPr>
        <w:t>3. Обґрунтування застосування</w:t>
      </w:r>
      <w:r>
        <w:rPr>
          <w:rFonts w:ascii="Arial" w:hAnsi="Arial" w:cs="Arial"/>
          <w:b/>
          <w:bCs/>
          <w:color w:val="1D1D36"/>
          <w:sz w:val="24"/>
          <w:szCs w:val="24"/>
          <w:lang w:val="uk-UA" w:eastAsia="uk-UA"/>
        </w:rPr>
        <w:t xml:space="preserve"> </w:t>
      </w:r>
      <w:r w:rsidRPr="00A96964">
        <w:rPr>
          <w:rFonts w:ascii="Arial" w:hAnsi="Arial" w:cs="Arial"/>
          <w:color w:val="1D1D36"/>
          <w:sz w:val="24"/>
          <w:szCs w:val="24"/>
          <w:lang w:val="uk-UA" w:eastAsia="uk-UA"/>
        </w:rPr>
        <w:t>необхідності ШІ для опрацювання великих обсягів обробки даних</w:t>
      </w:r>
      <w:r>
        <w:rPr>
          <w:rFonts w:ascii="Arial" w:hAnsi="Arial" w:cs="Arial"/>
          <w:color w:val="1D1D36"/>
          <w:sz w:val="24"/>
          <w:szCs w:val="24"/>
          <w:lang w:val="uk-UA" w:eastAsia="uk-UA"/>
        </w:rPr>
        <w:t>.</w:t>
      </w:r>
    </w:p>
    <w:p w14:paraId="4AA3AC18" w14:textId="77777777" w:rsidR="00E42EDF" w:rsidRPr="007F79C6" w:rsidRDefault="00E42EDF" w:rsidP="00A96964">
      <w:pPr>
        <w:spacing w:after="0" w:line="240" w:lineRule="auto"/>
        <w:jc w:val="both"/>
        <w:rPr>
          <w:rFonts w:ascii="Arial" w:hAnsi="Arial" w:cs="Arial"/>
          <w:color w:val="1D1D36"/>
          <w:sz w:val="24"/>
          <w:szCs w:val="24"/>
          <w:lang w:val="uk-UA" w:eastAsia="uk-UA"/>
        </w:rPr>
      </w:pPr>
      <w:r>
        <w:rPr>
          <w:rFonts w:ascii="Arial" w:hAnsi="Arial" w:cs="Arial"/>
          <w:color w:val="1D1D36"/>
          <w:sz w:val="24"/>
          <w:szCs w:val="24"/>
          <w:lang w:val="uk-UA" w:eastAsia="uk-UA"/>
        </w:rPr>
        <w:t>Я свідомий того, що і</w:t>
      </w:r>
      <w:r w:rsidRPr="007F79C6">
        <w:rPr>
          <w:rFonts w:ascii="Arial" w:hAnsi="Arial" w:cs="Arial"/>
          <w:color w:val="1D1D36"/>
          <w:sz w:val="24"/>
          <w:szCs w:val="24"/>
          <w:lang w:val="uk-UA" w:eastAsia="uk-UA"/>
        </w:rPr>
        <w:t xml:space="preserve"> плагіат, і недоброчесне використання ШІ мають </w:t>
      </w:r>
      <w:r w:rsidRPr="007F79C6">
        <w:rPr>
          <w:rFonts w:ascii="Arial" w:hAnsi="Arial" w:cs="Arial"/>
          <w:b/>
          <w:bCs/>
          <w:color w:val="1D1D36"/>
          <w:sz w:val="24"/>
          <w:szCs w:val="24"/>
          <w:lang w:val="uk-UA" w:eastAsia="uk-UA"/>
        </w:rPr>
        <w:t>однакові правові наслідки</w:t>
      </w:r>
      <w:r>
        <w:rPr>
          <w:rFonts w:ascii="Arial" w:hAnsi="Arial" w:cs="Arial"/>
          <w:color w:val="1D1D36"/>
          <w:sz w:val="24"/>
          <w:szCs w:val="24"/>
          <w:lang w:val="uk-UA" w:eastAsia="uk-UA"/>
        </w:rPr>
        <w:t>, оскільки</w:t>
      </w:r>
      <w:r w:rsidRPr="007F79C6">
        <w:rPr>
          <w:rFonts w:ascii="Arial" w:hAnsi="Arial" w:cs="Arial"/>
          <w:color w:val="1D1D36"/>
          <w:sz w:val="24"/>
          <w:szCs w:val="24"/>
          <w:lang w:val="uk-UA" w:eastAsia="uk-UA"/>
        </w:rPr>
        <w:t xml:space="preserve"> пода</w:t>
      </w:r>
      <w:r>
        <w:rPr>
          <w:rFonts w:ascii="Arial" w:hAnsi="Arial" w:cs="Arial"/>
          <w:color w:val="1D1D36"/>
          <w:sz w:val="24"/>
          <w:szCs w:val="24"/>
          <w:lang w:val="uk-UA" w:eastAsia="uk-UA"/>
        </w:rPr>
        <w:t>ння</w:t>
      </w:r>
      <w:r w:rsidRPr="007F79C6">
        <w:rPr>
          <w:rFonts w:ascii="Arial" w:hAnsi="Arial" w:cs="Arial"/>
          <w:color w:val="1D1D36"/>
          <w:sz w:val="24"/>
          <w:szCs w:val="24"/>
          <w:lang w:val="uk-UA" w:eastAsia="uk-UA"/>
        </w:rPr>
        <w:t xml:space="preserve"> згенерован</w:t>
      </w:r>
      <w:r>
        <w:rPr>
          <w:rFonts w:ascii="Arial" w:hAnsi="Arial" w:cs="Arial"/>
          <w:color w:val="1D1D36"/>
          <w:sz w:val="24"/>
          <w:szCs w:val="24"/>
          <w:lang w:val="uk-UA" w:eastAsia="uk-UA"/>
        </w:rPr>
        <w:t>ого ШІ</w:t>
      </w:r>
      <w:r w:rsidRPr="00A93415">
        <w:rPr>
          <w:rFonts w:ascii="Arial" w:hAnsi="Arial" w:cs="Arial"/>
          <w:color w:val="1D1D36"/>
          <w:sz w:val="24"/>
          <w:szCs w:val="24"/>
          <w:lang w:val="uk-UA" w:eastAsia="uk-UA"/>
        </w:rPr>
        <w:t xml:space="preserve"> </w:t>
      </w:r>
      <w:r w:rsidRPr="007F79C6">
        <w:rPr>
          <w:rFonts w:ascii="Arial" w:hAnsi="Arial" w:cs="Arial"/>
          <w:color w:val="1D1D36"/>
          <w:sz w:val="24"/>
          <w:szCs w:val="24"/>
          <w:lang w:val="uk-UA" w:eastAsia="uk-UA"/>
        </w:rPr>
        <w:t>текст</w:t>
      </w:r>
      <w:r>
        <w:rPr>
          <w:rFonts w:ascii="Arial" w:hAnsi="Arial" w:cs="Arial"/>
          <w:color w:val="1D1D36"/>
          <w:sz w:val="24"/>
          <w:szCs w:val="24"/>
          <w:lang w:val="uk-UA" w:eastAsia="uk-UA"/>
        </w:rPr>
        <w:t>у</w:t>
      </w:r>
      <w:r w:rsidRPr="007F79C6">
        <w:rPr>
          <w:rFonts w:ascii="Arial" w:hAnsi="Arial" w:cs="Arial"/>
          <w:color w:val="1D1D36"/>
          <w:sz w:val="24"/>
          <w:szCs w:val="24"/>
          <w:lang w:val="uk-UA" w:eastAsia="uk-UA"/>
        </w:rPr>
        <w:t xml:space="preserve"> як власн</w:t>
      </w:r>
      <w:r>
        <w:rPr>
          <w:rFonts w:ascii="Arial" w:hAnsi="Arial" w:cs="Arial"/>
          <w:color w:val="1D1D36"/>
          <w:sz w:val="24"/>
          <w:szCs w:val="24"/>
          <w:lang w:val="uk-UA" w:eastAsia="uk-UA"/>
        </w:rPr>
        <w:t>ого</w:t>
      </w:r>
      <w:r w:rsidRPr="007F79C6">
        <w:rPr>
          <w:rFonts w:ascii="Arial" w:hAnsi="Arial" w:cs="Arial"/>
          <w:color w:val="1D1D36"/>
          <w:sz w:val="24"/>
          <w:szCs w:val="24"/>
          <w:lang w:val="uk-UA" w:eastAsia="uk-UA"/>
        </w:rPr>
        <w:t xml:space="preserve"> без зазначення цього факту — це присвоєння авторства над текстом, згенерованим машино</w:t>
      </w:r>
      <w:r>
        <w:rPr>
          <w:rFonts w:ascii="Arial" w:hAnsi="Arial" w:cs="Arial"/>
          <w:color w:val="1D1D36"/>
          <w:sz w:val="24"/>
          <w:szCs w:val="24"/>
          <w:lang w:val="uk-UA" w:eastAsia="uk-UA"/>
        </w:rPr>
        <w:t xml:space="preserve">ю, що не є </w:t>
      </w:r>
      <w:r w:rsidRPr="007F79C6">
        <w:rPr>
          <w:rFonts w:ascii="Arial" w:hAnsi="Arial" w:cs="Arial"/>
          <w:b/>
          <w:bCs/>
          <w:color w:val="1D1D36"/>
          <w:sz w:val="24"/>
          <w:szCs w:val="24"/>
          <w:lang w:val="uk-UA" w:eastAsia="uk-UA"/>
        </w:rPr>
        <w:t xml:space="preserve">результатом </w:t>
      </w:r>
      <w:r>
        <w:rPr>
          <w:rFonts w:ascii="Arial" w:hAnsi="Arial" w:cs="Arial"/>
          <w:b/>
          <w:bCs/>
          <w:color w:val="1D1D36"/>
          <w:sz w:val="24"/>
          <w:szCs w:val="24"/>
          <w:lang w:val="uk-UA" w:eastAsia="uk-UA"/>
        </w:rPr>
        <w:t>власн</w:t>
      </w:r>
      <w:r w:rsidRPr="007F79C6">
        <w:rPr>
          <w:rFonts w:ascii="Arial" w:hAnsi="Arial" w:cs="Arial"/>
          <w:b/>
          <w:bCs/>
          <w:color w:val="1D1D36"/>
          <w:sz w:val="24"/>
          <w:szCs w:val="24"/>
          <w:lang w:val="uk-UA" w:eastAsia="uk-UA"/>
        </w:rPr>
        <w:t>ої інтелектуальної праці</w:t>
      </w:r>
      <w:r w:rsidRPr="007F79C6">
        <w:rPr>
          <w:rFonts w:ascii="Arial" w:hAnsi="Arial" w:cs="Arial"/>
          <w:color w:val="1D1D36"/>
          <w:sz w:val="24"/>
          <w:szCs w:val="24"/>
          <w:lang w:val="uk-UA" w:eastAsia="uk-UA"/>
        </w:rPr>
        <w:t>. </w:t>
      </w:r>
    </w:p>
    <w:p w14:paraId="272F227C" w14:textId="77777777" w:rsidR="00E42EDF" w:rsidRPr="007F79C6" w:rsidRDefault="00E42EDF" w:rsidP="00A96964">
      <w:pPr>
        <w:spacing w:after="0" w:line="240" w:lineRule="auto"/>
        <w:jc w:val="both"/>
        <w:rPr>
          <w:rFonts w:ascii="Arial" w:hAnsi="Arial" w:cs="Arial"/>
          <w:color w:val="1D1D36"/>
          <w:sz w:val="24"/>
          <w:szCs w:val="24"/>
          <w:lang w:val="uk-UA" w:eastAsia="uk-UA"/>
        </w:rPr>
      </w:pPr>
      <w:r>
        <w:rPr>
          <w:rFonts w:ascii="Arial" w:hAnsi="Arial" w:cs="Arial"/>
          <w:b/>
          <w:bCs/>
          <w:color w:val="1D1D36"/>
          <w:sz w:val="24"/>
          <w:szCs w:val="24"/>
          <w:lang w:val="uk-UA" w:eastAsia="uk-UA"/>
        </w:rPr>
        <w:t xml:space="preserve">Я розумію, що </w:t>
      </w:r>
      <w:r w:rsidRPr="007F79C6">
        <w:rPr>
          <w:rFonts w:ascii="Arial" w:hAnsi="Arial" w:cs="Arial"/>
          <w:b/>
          <w:bCs/>
          <w:color w:val="1D1D36"/>
          <w:sz w:val="24"/>
          <w:szCs w:val="24"/>
          <w:lang w:val="uk-UA" w:eastAsia="uk-UA"/>
        </w:rPr>
        <w:t>Порушення</w:t>
      </w:r>
      <w:r>
        <w:rPr>
          <w:rFonts w:ascii="Arial" w:hAnsi="Arial" w:cs="Arial"/>
          <w:b/>
          <w:bCs/>
          <w:color w:val="1D1D36"/>
          <w:sz w:val="24"/>
          <w:szCs w:val="24"/>
          <w:lang w:val="uk-UA" w:eastAsia="uk-UA"/>
        </w:rPr>
        <w:t>м принципів академічної доброчесності є</w:t>
      </w:r>
      <w:r w:rsidRPr="007F79C6">
        <w:rPr>
          <w:rFonts w:ascii="Arial" w:hAnsi="Arial" w:cs="Arial"/>
          <w:b/>
          <w:bCs/>
          <w:color w:val="1D1D36"/>
          <w:sz w:val="24"/>
          <w:szCs w:val="24"/>
          <w:lang w:val="uk-UA" w:eastAsia="uk-UA"/>
        </w:rPr>
        <w:t>:</w:t>
      </w:r>
      <w:r w:rsidRPr="007F79C6">
        <w:rPr>
          <w:rFonts w:ascii="Arial" w:hAnsi="Arial" w:cs="Arial"/>
          <w:color w:val="1D1D36"/>
          <w:sz w:val="24"/>
          <w:szCs w:val="24"/>
          <w:lang w:val="uk-UA" w:eastAsia="uk-UA"/>
        </w:rPr>
        <w:t> </w:t>
      </w:r>
    </w:p>
    <w:p w14:paraId="564AA5F8" w14:textId="77777777" w:rsidR="00E42EDF" w:rsidRPr="007F79C6" w:rsidRDefault="00E42EDF" w:rsidP="00A96964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color w:val="1D1D36"/>
          <w:sz w:val="24"/>
          <w:szCs w:val="24"/>
          <w:lang w:val="uk-UA" w:eastAsia="uk-UA"/>
        </w:rPr>
      </w:pPr>
      <w:r w:rsidRPr="007F79C6">
        <w:rPr>
          <w:rFonts w:ascii="Arial" w:hAnsi="Arial" w:cs="Arial"/>
          <w:color w:val="1D1D36"/>
          <w:sz w:val="24"/>
          <w:szCs w:val="24"/>
          <w:lang w:val="uk-UA" w:eastAsia="uk-UA"/>
        </w:rPr>
        <w:t>Подання повністю або частково згенерованого ШІ тексту як власного без зазначення</w:t>
      </w:r>
      <w:r>
        <w:rPr>
          <w:rFonts w:ascii="Arial" w:hAnsi="Arial" w:cs="Arial"/>
          <w:color w:val="1D1D36"/>
          <w:sz w:val="24"/>
          <w:szCs w:val="24"/>
          <w:lang w:val="uk-UA" w:eastAsia="uk-UA"/>
        </w:rPr>
        <w:t xml:space="preserve"> цього факту</w:t>
      </w:r>
      <w:r w:rsidRPr="007F79C6">
        <w:rPr>
          <w:rFonts w:ascii="Arial" w:hAnsi="Arial" w:cs="Arial"/>
          <w:color w:val="1D1D36"/>
          <w:sz w:val="24"/>
          <w:szCs w:val="24"/>
          <w:lang w:val="uk-UA" w:eastAsia="uk-UA"/>
        </w:rPr>
        <w:t>; </w:t>
      </w:r>
    </w:p>
    <w:p w14:paraId="08CDFA68" w14:textId="77777777" w:rsidR="00E42EDF" w:rsidRPr="007F79C6" w:rsidRDefault="00E42EDF" w:rsidP="00A96964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color w:val="1D1D36"/>
          <w:sz w:val="24"/>
          <w:szCs w:val="24"/>
          <w:lang w:val="uk-UA" w:eastAsia="uk-UA"/>
        </w:rPr>
      </w:pPr>
      <w:r w:rsidRPr="007F79C6">
        <w:rPr>
          <w:rFonts w:ascii="Arial" w:hAnsi="Arial" w:cs="Arial"/>
          <w:color w:val="1D1D36"/>
          <w:sz w:val="24"/>
          <w:szCs w:val="24"/>
          <w:lang w:val="uk-UA" w:eastAsia="uk-UA"/>
        </w:rPr>
        <w:t>Використання ШІ для написання розділів роботи без прозорого зазначення цього факту; </w:t>
      </w:r>
    </w:p>
    <w:p w14:paraId="610C1D0E" w14:textId="77777777" w:rsidR="00E42EDF" w:rsidRPr="007F79C6" w:rsidRDefault="00E42EDF" w:rsidP="00A96964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color w:val="1D1D36"/>
          <w:sz w:val="24"/>
          <w:szCs w:val="24"/>
          <w:lang w:val="uk-UA" w:eastAsia="uk-UA"/>
        </w:rPr>
      </w:pPr>
      <w:r w:rsidRPr="007F79C6">
        <w:rPr>
          <w:rFonts w:ascii="Arial" w:hAnsi="Arial" w:cs="Arial"/>
          <w:color w:val="1D1D36"/>
          <w:sz w:val="24"/>
          <w:szCs w:val="24"/>
          <w:lang w:val="uk-UA" w:eastAsia="uk-UA"/>
        </w:rPr>
        <w:t>Генерація висновків дослідження за допомогою ШІ без верифікації та зазначення методу;</w:t>
      </w:r>
    </w:p>
    <w:p w14:paraId="28C3818C" w14:textId="77777777" w:rsidR="00E42EDF" w:rsidRPr="007F79C6" w:rsidRDefault="00E42EDF" w:rsidP="00A96964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color w:val="1D1D36"/>
          <w:sz w:val="24"/>
          <w:szCs w:val="24"/>
          <w:lang w:val="uk-UA" w:eastAsia="uk-UA"/>
        </w:rPr>
      </w:pPr>
      <w:r w:rsidRPr="007F79C6">
        <w:rPr>
          <w:rFonts w:ascii="Arial" w:hAnsi="Arial" w:cs="Arial"/>
          <w:color w:val="1D1D36"/>
          <w:sz w:val="24"/>
          <w:szCs w:val="24"/>
          <w:lang w:val="uk-UA" w:eastAsia="uk-UA"/>
        </w:rPr>
        <w:t>Використання ШІ для написання рецензій, відгуків, експертних висновків без розкриття цього факту.</w:t>
      </w:r>
    </w:p>
    <w:p w14:paraId="6F4D9B11" w14:textId="77777777" w:rsidR="00E42EDF" w:rsidRPr="007F79C6" w:rsidRDefault="00E42EDF" w:rsidP="00A96964">
      <w:pPr>
        <w:spacing w:after="0" w:line="240" w:lineRule="auto"/>
        <w:jc w:val="both"/>
        <w:rPr>
          <w:rFonts w:ascii="Arial" w:hAnsi="Arial" w:cs="Arial"/>
          <w:color w:val="1D1D36"/>
          <w:sz w:val="24"/>
          <w:szCs w:val="24"/>
          <w:lang w:val="uk-UA" w:eastAsia="uk-UA"/>
        </w:rPr>
      </w:pPr>
      <w:r>
        <w:rPr>
          <w:rFonts w:ascii="Arial" w:hAnsi="Arial" w:cs="Arial"/>
          <w:b/>
          <w:bCs/>
          <w:color w:val="1D1D36"/>
          <w:sz w:val="24"/>
          <w:szCs w:val="24"/>
          <w:lang w:val="uk-UA" w:eastAsia="uk-UA"/>
        </w:rPr>
        <w:t xml:space="preserve">Я знаю, що </w:t>
      </w:r>
      <w:r w:rsidRPr="007F79C6">
        <w:rPr>
          <w:rFonts w:ascii="Arial" w:hAnsi="Arial" w:cs="Arial"/>
          <w:b/>
          <w:bCs/>
          <w:color w:val="1D1D36"/>
          <w:sz w:val="24"/>
          <w:szCs w:val="24"/>
          <w:lang w:val="uk-UA" w:eastAsia="uk-UA"/>
        </w:rPr>
        <w:t>Дозволено:</w:t>
      </w:r>
      <w:r w:rsidRPr="007F79C6">
        <w:rPr>
          <w:rFonts w:ascii="Arial" w:hAnsi="Arial" w:cs="Arial"/>
          <w:color w:val="1D1D36"/>
          <w:sz w:val="24"/>
          <w:szCs w:val="24"/>
          <w:lang w:val="uk-UA" w:eastAsia="uk-UA"/>
        </w:rPr>
        <w:t> </w:t>
      </w:r>
    </w:p>
    <w:p w14:paraId="0F42D8C2" w14:textId="77777777" w:rsidR="00E42EDF" w:rsidRPr="007F79C6" w:rsidRDefault="00E42EDF" w:rsidP="00A96964">
      <w:pPr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color w:val="1D1D36"/>
          <w:sz w:val="24"/>
          <w:szCs w:val="24"/>
          <w:lang w:val="uk-UA" w:eastAsia="uk-UA"/>
        </w:rPr>
      </w:pPr>
      <w:r w:rsidRPr="007F79C6">
        <w:rPr>
          <w:rFonts w:ascii="Arial" w:hAnsi="Arial" w:cs="Arial"/>
          <w:color w:val="1D1D36"/>
          <w:sz w:val="24"/>
          <w:szCs w:val="24"/>
          <w:lang w:val="uk-UA" w:eastAsia="uk-UA"/>
        </w:rPr>
        <w:t xml:space="preserve">Використання ШІ як </w:t>
      </w:r>
      <w:r w:rsidRPr="00A93415">
        <w:rPr>
          <w:rFonts w:ascii="Arial" w:hAnsi="Arial" w:cs="Arial"/>
          <w:b/>
          <w:color w:val="1D1D36"/>
          <w:sz w:val="24"/>
          <w:szCs w:val="24"/>
          <w:lang w:val="uk-UA" w:eastAsia="uk-UA"/>
        </w:rPr>
        <w:t>допоміжного інструменту</w:t>
      </w:r>
      <w:r w:rsidRPr="007F79C6">
        <w:rPr>
          <w:rFonts w:ascii="Arial" w:hAnsi="Arial" w:cs="Arial"/>
          <w:color w:val="1D1D36"/>
          <w:sz w:val="24"/>
          <w:szCs w:val="24"/>
          <w:lang w:val="uk-UA" w:eastAsia="uk-UA"/>
        </w:rPr>
        <w:t xml:space="preserve"> з чітким зазначенням цього факту;</w:t>
      </w:r>
    </w:p>
    <w:p w14:paraId="12824E71" w14:textId="77777777" w:rsidR="00E42EDF" w:rsidRPr="007F79C6" w:rsidRDefault="00E42EDF" w:rsidP="00A96964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color w:val="1D1D36"/>
          <w:sz w:val="24"/>
          <w:szCs w:val="24"/>
          <w:lang w:val="uk-UA" w:eastAsia="uk-UA"/>
        </w:rPr>
      </w:pPr>
      <w:r w:rsidRPr="007F79C6">
        <w:rPr>
          <w:rFonts w:ascii="Arial" w:hAnsi="Arial" w:cs="Arial"/>
          <w:color w:val="1D1D36"/>
          <w:sz w:val="24"/>
          <w:szCs w:val="24"/>
          <w:lang w:val="uk-UA" w:eastAsia="uk-UA"/>
        </w:rPr>
        <w:t xml:space="preserve">Застосування ШІ для </w:t>
      </w:r>
      <w:r w:rsidRPr="00A93415">
        <w:rPr>
          <w:rFonts w:ascii="Arial" w:hAnsi="Arial" w:cs="Arial"/>
          <w:b/>
          <w:color w:val="1D1D36"/>
          <w:sz w:val="24"/>
          <w:szCs w:val="24"/>
          <w:lang w:val="uk-UA" w:eastAsia="uk-UA"/>
        </w:rPr>
        <w:t>технічних</w:t>
      </w:r>
      <w:r w:rsidRPr="007F79C6">
        <w:rPr>
          <w:rFonts w:ascii="Arial" w:hAnsi="Arial" w:cs="Arial"/>
          <w:color w:val="1D1D36"/>
          <w:sz w:val="24"/>
          <w:szCs w:val="24"/>
          <w:lang w:val="uk-UA" w:eastAsia="uk-UA"/>
        </w:rPr>
        <w:t xml:space="preserve"> задач (форматування, граматична перевірка, переклад) з відповідним зазначенням;</w:t>
      </w:r>
    </w:p>
    <w:p w14:paraId="2C07EEDD" w14:textId="77777777" w:rsidR="00E42EDF" w:rsidRPr="007F79C6" w:rsidRDefault="00E42EDF" w:rsidP="00A96964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color w:val="1D1D36"/>
          <w:sz w:val="24"/>
          <w:szCs w:val="24"/>
          <w:lang w:val="uk-UA" w:eastAsia="uk-UA"/>
        </w:rPr>
      </w:pPr>
      <w:r w:rsidRPr="007F79C6">
        <w:rPr>
          <w:rFonts w:ascii="Arial" w:hAnsi="Arial" w:cs="Arial"/>
          <w:color w:val="1D1D36"/>
          <w:sz w:val="24"/>
          <w:szCs w:val="24"/>
          <w:lang w:val="uk-UA" w:eastAsia="uk-UA"/>
        </w:rPr>
        <w:t>Використання ШІ для аналізу даних із прозорою методологією та верифікацією результатів; </w:t>
      </w:r>
    </w:p>
    <w:p w14:paraId="47635566" w14:textId="77777777" w:rsidR="00E42EDF" w:rsidRPr="007F79C6" w:rsidRDefault="00E42EDF" w:rsidP="00A96964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color w:val="1D1D36"/>
          <w:sz w:val="24"/>
          <w:szCs w:val="24"/>
          <w:lang w:val="uk-UA" w:eastAsia="uk-UA"/>
        </w:rPr>
      </w:pPr>
      <w:r w:rsidRPr="007F79C6">
        <w:rPr>
          <w:rFonts w:ascii="Arial" w:hAnsi="Arial" w:cs="Arial"/>
          <w:color w:val="1D1D36"/>
          <w:sz w:val="24"/>
          <w:szCs w:val="24"/>
          <w:lang w:val="uk-UA" w:eastAsia="uk-UA"/>
        </w:rPr>
        <w:t xml:space="preserve">Генерація ідей та структури роботи за допомогою ШІ з подальшою </w:t>
      </w:r>
      <w:r w:rsidRPr="00A93415">
        <w:rPr>
          <w:rFonts w:ascii="Arial" w:hAnsi="Arial" w:cs="Arial"/>
          <w:b/>
          <w:color w:val="1D1D36"/>
          <w:sz w:val="24"/>
          <w:szCs w:val="24"/>
          <w:lang w:val="uk-UA" w:eastAsia="uk-UA"/>
        </w:rPr>
        <w:t>самостійною</w:t>
      </w:r>
      <w:r w:rsidRPr="007F79C6">
        <w:rPr>
          <w:rFonts w:ascii="Arial" w:hAnsi="Arial" w:cs="Arial"/>
          <w:color w:val="1D1D36"/>
          <w:sz w:val="24"/>
          <w:szCs w:val="24"/>
          <w:lang w:val="uk-UA" w:eastAsia="uk-UA"/>
        </w:rPr>
        <w:t xml:space="preserve"> розробкою.</w:t>
      </w:r>
    </w:p>
    <w:p w14:paraId="48CFFDF9" w14:textId="77777777" w:rsidR="00E42EDF" w:rsidRDefault="00E42EDF" w:rsidP="007F79C6">
      <w:pPr>
        <w:spacing w:after="0" w:line="240" w:lineRule="auto"/>
        <w:rPr>
          <w:rFonts w:ascii="Arial" w:hAnsi="Arial" w:cs="Arial"/>
          <w:b/>
          <w:bCs/>
          <w:color w:val="1D1D36"/>
          <w:sz w:val="24"/>
          <w:szCs w:val="24"/>
          <w:lang w:val="uk-UA" w:eastAsia="uk-UA"/>
        </w:rPr>
      </w:pPr>
      <w:r w:rsidRPr="00A93415">
        <w:rPr>
          <w:rFonts w:ascii="Arial" w:hAnsi="Arial" w:cs="Arial"/>
          <w:b/>
          <w:bCs/>
          <w:color w:val="1D1D36"/>
          <w:sz w:val="24"/>
          <w:szCs w:val="24"/>
          <w:lang w:val="uk-UA" w:eastAsia="uk-UA"/>
        </w:rPr>
        <w:t xml:space="preserve">Я обізнаний </w:t>
      </w:r>
      <w:r>
        <w:rPr>
          <w:rFonts w:ascii="Arial" w:hAnsi="Arial" w:cs="Arial"/>
          <w:b/>
          <w:bCs/>
          <w:color w:val="1D1D36"/>
          <w:sz w:val="24"/>
          <w:szCs w:val="24"/>
          <w:lang w:val="uk-UA" w:eastAsia="uk-UA"/>
        </w:rPr>
        <w:t xml:space="preserve">щодо </w:t>
      </w:r>
      <w:r w:rsidRPr="00A93415">
        <w:rPr>
          <w:rFonts w:ascii="Arial" w:hAnsi="Arial" w:cs="Arial"/>
          <w:b/>
          <w:bCs/>
          <w:color w:val="1D1D36"/>
          <w:sz w:val="24"/>
          <w:szCs w:val="24"/>
          <w:lang w:val="uk-UA" w:eastAsia="uk-UA"/>
        </w:rPr>
        <w:t>С</w:t>
      </w:r>
      <w:r>
        <w:rPr>
          <w:rFonts w:ascii="Arial" w:hAnsi="Arial" w:cs="Arial"/>
          <w:b/>
          <w:bCs/>
          <w:color w:val="1D1D36"/>
          <w:sz w:val="24"/>
          <w:szCs w:val="24"/>
          <w:lang w:val="uk-UA" w:eastAsia="uk-UA"/>
        </w:rPr>
        <w:t>анкцій</w:t>
      </w:r>
      <w:r w:rsidRPr="00A93415">
        <w:rPr>
          <w:rFonts w:ascii="Arial" w:hAnsi="Arial" w:cs="Arial"/>
          <w:b/>
          <w:bCs/>
          <w:color w:val="1D1D36"/>
          <w:sz w:val="24"/>
          <w:szCs w:val="24"/>
          <w:lang w:val="uk-UA" w:eastAsia="uk-UA"/>
        </w:rPr>
        <w:t xml:space="preserve"> за недоброчесне використання ШІ: </w:t>
      </w:r>
    </w:p>
    <w:p w14:paraId="6D27FF4F" w14:textId="77777777" w:rsidR="00E42EDF" w:rsidRPr="00A93415" w:rsidRDefault="00E42EDF" w:rsidP="007F79C6">
      <w:pPr>
        <w:spacing w:after="0" w:line="240" w:lineRule="auto"/>
        <w:rPr>
          <w:rFonts w:ascii="Arial" w:hAnsi="Arial" w:cs="Arial"/>
          <w:color w:val="1D1D36"/>
          <w:sz w:val="24"/>
          <w:szCs w:val="24"/>
          <w:lang w:val="uk-UA" w:eastAsia="uk-UA"/>
        </w:rPr>
      </w:pPr>
      <w:r>
        <w:rPr>
          <w:rFonts w:ascii="Arial" w:hAnsi="Arial" w:cs="Arial"/>
          <w:b/>
          <w:bCs/>
          <w:color w:val="1D1D36"/>
          <w:sz w:val="24"/>
          <w:szCs w:val="24"/>
          <w:lang w:val="uk-UA" w:eastAsia="uk-UA"/>
        </w:rPr>
        <w:t>Для здобувачів освіти:</w:t>
      </w:r>
    </w:p>
    <w:p w14:paraId="327A7735" w14:textId="77777777" w:rsidR="00E42EDF" w:rsidRPr="00A93415" w:rsidRDefault="00E42EDF" w:rsidP="007F79C6">
      <w:pPr>
        <w:numPr>
          <w:ilvl w:val="0"/>
          <w:numId w:val="12"/>
        </w:numPr>
        <w:spacing w:after="0" w:line="240" w:lineRule="auto"/>
        <w:rPr>
          <w:rFonts w:ascii="Arial" w:hAnsi="Arial" w:cs="Arial"/>
          <w:color w:val="1D1D36"/>
          <w:sz w:val="24"/>
          <w:szCs w:val="24"/>
          <w:lang w:val="uk-UA" w:eastAsia="uk-UA"/>
        </w:rPr>
      </w:pPr>
      <w:r w:rsidRPr="00A93415">
        <w:rPr>
          <w:rFonts w:ascii="Arial" w:hAnsi="Arial" w:cs="Arial"/>
          <w:color w:val="1D1D36"/>
          <w:sz w:val="24"/>
          <w:szCs w:val="24"/>
          <w:lang w:val="uk-UA" w:eastAsia="uk-UA"/>
        </w:rPr>
        <w:t>Усне або письмове попередження;</w:t>
      </w:r>
    </w:p>
    <w:p w14:paraId="1F3BE953" w14:textId="77777777" w:rsidR="00E42EDF" w:rsidRPr="00A93415" w:rsidRDefault="00E42EDF" w:rsidP="007F79C6">
      <w:pPr>
        <w:numPr>
          <w:ilvl w:val="0"/>
          <w:numId w:val="13"/>
        </w:numPr>
        <w:spacing w:after="0" w:line="240" w:lineRule="auto"/>
        <w:rPr>
          <w:rFonts w:ascii="Arial" w:hAnsi="Arial" w:cs="Arial"/>
          <w:color w:val="1D1D36"/>
          <w:sz w:val="24"/>
          <w:szCs w:val="24"/>
          <w:lang w:val="uk-UA" w:eastAsia="uk-UA"/>
        </w:rPr>
      </w:pPr>
      <w:r w:rsidRPr="00A93415">
        <w:rPr>
          <w:rFonts w:ascii="Arial" w:hAnsi="Arial" w:cs="Arial"/>
          <w:color w:val="1D1D36"/>
          <w:sz w:val="24"/>
          <w:szCs w:val="24"/>
          <w:lang w:val="uk-UA" w:eastAsia="uk-UA"/>
        </w:rPr>
        <w:t>Повторне виконання роботи чи оцінювання;</w:t>
      </w:r>
    </w:p>
    <w:p w14:paraId="5872CA0D" w14:textId="77777777" w:rsidR="00E42EDF" w:rsidRPr="00A93415" w:rsidRDefault="00E42EDF" w:rsidP="007F79C6">
      <w:pPr>
        <w:numPr>
          <w:ilvl w:val="0"/>
          <w:numId w:val="14"/>
        </w:numPr>
        <w:spacing w:after="0" w:line="240" w:lineRule="auto"/>
        <w:rPr>
          <w:rFonts w:ascii="Arial" w:hAnsi="Arial" w:cs="Arial"/>
          <w:color w:val="1D1D36"/>
          <w:sz w:val="24"/>
          <w:szCs w:val="24"/>
          <w:lang w:val="uk-UA" w:eastAsia="uk-UA"/>
        </w:rPr>
      </w:pPr>
      <w:r w:rsidRPr="00A93415">
        <w:rPr>
          <w:rFonts w:ascii="Arial" w:hAnsi="Arial" w:cs="Arial"/>
          <w:color w:val="1D1D36"/>
          <w:sz w:val="24"/>
          <w:szCs w:val="24"/>
          <w:lang w:val="uk-UA" w:eastAsia="uk-UA"/>
        </w:rPr>
        <w:t>Позбавлення стипендій і пільг;</w:t>
      </w:r>
    </w:p>
    <w:p w14:paraId="46BE37B4" w14:textId="77777777" w:rsidR="00E42EDF" w:rsidRPr="00A93415" w:rsidRDefault="00E42EDF" w:rsidP="007F79C6">
      <w:pPr>
        <w:numPr>
          <w:ilvl w:val="0"/>
          <w:numId w:val="15"/>
        </w:numPr>
        <w:spacing w:after="0" w:line="240" w:lineRule="auto"/>
        <w:rPr>
          <w:rFonts w:ascii="Arial" w:hAnsi="Arial" w:cs="Arial"/>
          <w:color w:val="1D1D36"/>
          <w:sz w:val="24"/>
          <w:szCs w:val="24"/>
          <w:lang w:val="uk-UA" w:eastAsia="uk-UA"/>
        </w:rPr>
      </w:pPr>
      <w:r w:rsidRPr="00A93415">
        <w:rPr>
          <w:rFonts w:ascii="Arial" w:hAnsi="Arial" w:cs="Arial"/>
          <w:color w:val="1D1D36"/>
          <w:sz w:val="24"/>
          <w:szCs w:val="24"/>
          <w:lang w:val="uk-UA" w:eastAsia="uk-UA"/>
        </w:rPr>
        <w:t>Заборона участі в конкурсах і програмах академічної мобільності;</w:t>
      </w:r>
    </w:p>
    <w:p w14:paraId="0A6BCC36" w14:textId="77777777" w:rsidR="00E42EDF" w:rsidRPr="00A93415" w:rsidRDefault="00E42EDF" w:rsidP="007F79C6">
      <w:pPr>
        <w:numPr>
          <w:ilvl w:val="0"/>
          <w:numId w:val="16"/>
        </w:numPr>
        <w:spacing w:after="0" w:line="240" w:lineRule="auto"/>
        <w:rPr>
          <w:rFonts w:ascii="Arial" w:hAnsi="Arial" w:cs="Arial"/>
          <w:color w:val="1D1D36"/>
          <w:sz w:val="24"/>
          <w:szCs w:val="24"/>
          <w:lang w:val="uk-UA" w:eastAsia="uk-UA"/>
        </w:rPr>
      </w:pPr>
      <w:r w:rsidRPr="00A93415">
        <w:rPr>
          <w:rFonts w:ascii="Arial" w:hAnsi="Arial" w:cs="Arial"/>
          <w:b/>
          <w:bCs/>
          <w:color w:val="1D1D36"/>
          <w:sz w:val="24"/>
          <w:szCs w:val="24"/>
          <w:lang w:val="uk-UA" w:eastAsia="uk-UA"/>
        </w:rPr>
        <w:t>Відрахування з навчання</w:t>
      </w:r>
      <w:r w:rsidRPr="00A93415">
        <w:rPr>
          <w:rFonts w:ascii="Arial" w:hAnsi="Arial" w:cs="Arial"/>
          <w:color w:val="1D1D36"/>
          <w:sz w:val="24"/>
          <w:szCs w:val="24"/>
          <w:lang w:val="uk-UA" w:eastAsia="uk-UA"/>
        </w:rPr>
        <w:t> (у випадку грубих або повторних порушень).</w:t>
      </w:r>
    </w:p>
    <w:p w14:paraId="6485E298" w14:textId="77777777" w:rsidR="00E42EDF" w:rsidRPr="00A93415" w:rsidRDefault="00E42EDF" w:rsidP="007F79C6">
      <w:pPr>
        <w:spacing w:after="0" w:line="240" w:lineRule="auto"/>
        <w:rPr>
          <w:rFonts w:ascii="Arial" w:hAnsi="Arial" w:cs="Arial"/>
          <w:color w:val="1D1D36"/>
          <w:sz w:val="24"/>
          <w:szCs w:val="24"/>
          <w:lang w:val="uk-UA" w:eastAsia="uk-UA"/>
        </w:rPr>
      </w:pPr>
      <w:r w:rsidRPr="00A93415">
        <w:rPr>
          <w:rFonts w:ascii="Arial" w:hAnsi="Arial" w:cs="Arial"/>
          <w:b/>
          <w:bCs/>
          <w:color w:val="1D1D36"/>
          <w:sz w:val="24"/>
          <w:szCs w:val="24"/>
          <w:lang w:val="uk-UA" w:eastAsia="uk-UA"/>
        </w:rPr>
        <w:t>Особливо критично:</w:t>
      </w:r>
      <w:r w:rsidRPr="00A93415">
        <w:rPr>
          <w:rFonts w:ascii="Arial" w:hAnsi="Arial" w:cs="Arial"/>
          <w:color w:val="1D1D36"/>
          <w:sz w:val="24"/>
          <w:szCs w:val="24"/>
          <w:lang w:val="uk-UA" w:eastAsia="uk-UA"/>
        </w:rPr>
        <w:t> </w:t>
      </w:r>
    </w:p>
    <w:p w14:paraId="7F52DD26" w14:textId="77777777" w:rsidR="00E42EDF" w:rsidRPr="007F79C6" w:rsidRDefault="00E42EDF" w:rsidP="007F79C6">
      <w:pPr>
        <w:numPr>
          <w:ilvl w:val="0"/>
          <w:numId w:val="17"/>
        </w:numPr>
        <w:spacing w:after="0" w:line="240" w:lineRule="auto"/>
        <w:rPr>
          <w:rFonts w:ascii="Arial" w:hAnsi="Arial" w:cs="Arial"/>
          <w:color w:val="1D1D36"/>
          <w:sz w:val="24"/>
          <w:szCs w:val="24"/>
          <w:lang w:val="uk-UA" w:eastAsia="uk-UA"/>
        </w:rPr>
      </w:pPr>
      <w:r w:rsidRPr="00A93415">
        <w:rPr>
          <w:rFonts w:ascii="Arial" w:hAnsi="Arial" w:cs="Arial"/>
          <w:color w:val="1D1D36"/>
          <w:sz w:val="24"/>
          <w:szCs w:val="24"/>
          <w:lang w:val="uk-UA" w:eastAsia="uk-UA"/>
        </w:rPr>
        <w:t>Порушення під час вступних випробувань</w:t>
      </w:r>
      <w:r w:rsidRPr="007F79C6">
        <w:rPr>
          <w:rFonts w:ascii="Arial" w:hAnsi="Arial" w:cs="Arial"/>
          <w:color w:val="1D1D36"/>
          <w:sz w:val="24"/>
          <w:szCs w:val="24"/>
          <w:lang w:val="uk-UA" w:eastAsia="uk-UA"/>
        </w:rPr>
        <w:t xml:space="preserve"> = припинення участі в конкурсі;</w:t>
      </w:r>
    </w:p>
    <w:p w14:paraId="28FAE548" w14:textId="77777777" w:rsidR="00E42EDF" w:rsidRPr="007F79C6" w:rsidRDefault="00E42EDF" w:rsidP="007F79C6">
      <w:pPr>
        <w:numPr>
          <w:ilvl w:val="0"/>
          <w:numId w:val="18"/>
        </w:numPr>
        <w:spacing w:after="0" w:line="240" w:lineRule="auto"/>
        <w:rPr>
          <w:rFonts w:ascii="Arial" w:hAnsi="Arial" w:cs="Arial"/>
          <w:color w:val="1D1D36"/>
          <w:sz w:val="24"/>
          <w:szCs w:val="24"/>
          <w:lang w:val="uk-UA" w:eastAsia="uk-UA"/>
        </w:rPr>
      </w:pPr>
      <w:r w:rsidRPr="007F79C6">
        <w:rPr>
          <w:rFonts w:ascii="Arial" w:hAnsi="Arial" w:cs="Arial"/>
          <w:color w:val="1D1D36"/>
          <w:sz w:val="24"/>
          <w:szCs w:val="24"/>
          <w:lang w:val="uk-UA" w:eastAsia="uk-UA"/>
        </w:rPr>
        <w:t>Виявлення порушень після зарахування = відрахування;</w:t>
      </w:r>
    </w:p>
    <w:p w14:paraId="3C3AB2FA" w14:textId="77777777" w:rsidR="00E42EDF" w:rsidRDefault="00E42EDF" w:rsidP="007F79C6">
      <w:pPr>
        <w:numPr>
          <w:ilvl w:val="0"/>
          <w:numId w:val="19"/>
        </w:numPr>
        <w:spacing w:after="0" w:line="240" w:lineRule="auto"/>
        <w:rPr>
          <w:rFonts w:ascii="Arial" w:hAnsi="Arial" w:cs="Arial"/>
          <w:color w:val="1D1D36"/>
          <w:sz w:val="24"/>
          <w:szCs w:val="24"/>
          <w:lang w:val="uk-UA" w:eastAsia="uk-UA"/>
        </w:rPr>
      </w:pPr>
      <w:r w:rsidRPr="007F79C6">
        <w:rPr>
          <w:rFonts w:ascii="Arial" w:hAnsi="Arial" w:cs="Arial"/>
          <w:color w:val="1D1D36"/>
          <w:sz w:val="24"/>
          <w:szCs w:val="24"/>
          <w:lang w:val="uk-UA" w:eastAsia="uk-UA"/>
        </w:rPr>
        <w:t>Виявлення порушень у дипломній/дисертаційній роботі після захисту = анулювання диплома/ступеня.</w:t>
      </w:r>
    </w:p>
    <w:p w14:paraId="32F10706" w14:textId="77777777" w:rsidR="00E42EDF" w:rsidRPr="007F79C6" w:rsidRDefault="00E42EDF" w:rsidP="00CB0DC7">
      <w:pPr>
        <w:spacing w:after="0" w:line="240" w:lineRule="auto"/>
        <w:ind w:left="360"/>
        <w:rPr>
          <w:rFonts w:ascii="Arial" w:hAnsi="Arial" w:cs="Arial"/>
          <w:color w:val="1D1D36"/>
          <w:sz w:val="24"/>
          <w:szCs w:val="24"/>
          <w:lang w:val="uk-UA" w:eastAsia="uk-UA"/>
        </w:rPr>
      </w:pPr>
    </w:p>
    <w:p w14:paraId="1B9748B3" w14:textId="77777777" w:rsidR="00E42EDF" w:rsidRPr="007F79C6" w:rsidRDefault="00E42EDF" w:rsidP="007F79C6">
      <w:pPr>
        <w:spacing w:after="0" w:line="240" w:lineRule="auto"/>
        <w:rPr>
          <w:rFonts w:ascii="Arial" w:hAnsi="Arial" w:cs="Arial"/>
          <w:color w:val="1D1D36"/>
          <w:sz w:val="24"/>
          <w:szCs w:val="24"/>
          <w:lang w:val="uk-UA" w:eastAsia="uk-UA"/>
        </w:rPr>
      </w:pPr>
      <w:r>
        <w:rPr>
          <w:rFonts w:ascii="Arial" w:hAnsi="Arial" w:cs="Arial"/>
          <w:color w:val="1D1D36"/>
          <w:sz w:val="24"/>
          <w:szCs w:val="24"/>
          <w:lang w:val="uk-UA" w:eastAsia="uk-UA"/>
        </w:rPr>
        <w:t xml:space="preserve">Дата </w:t>
      </w:r>
      <w:r>
        <w:rPr>
          <w:rFonts w:ascii="Arial" w:hAnsi="Arial" w:cs="Arial"/>
          <w:color w:val="1D1D36"/>
          <w:sz w:val="24"/>
          <w:szCs w:val="24"/>
          <w:lang w:val="uk-UA" w:eastAsia="uk-UA"/>
        </w:rPr>
        <w:tab/>
      </w:r>
      <w:r>
        <w:rPr>
          <w:rFonts w:ascii="Arial" w:hAnsi="Arial" w:cs="Arial"/>
          <w:color w:val="1D1D36"/>
          <w:sz w:val="24"/>
          <w:szCs w:val="24"/>
          <w:lang w:val="uk-UA" w:eastAsia="uk-UA"/>
        </w:rPr>
        <w:tab/>
      </w:r>
      <w:r>
        <w:rPr>
          <w:rFonts w:ascii="Arial" w:hAnsi="Arial" w:cs="Arial"/>
          <w:color w:val="1D1D36"/>
          <w:sz w:val="24"/>
          <w:szCs w:val="24"/>
          <w:lang w:val="uk-UA" w:eastAsia="uk-UA"/>
        </w:rPr>
        <w:tab/>
      </w:r>
      <w:r>
        <w:rPr>
          <w:rFonts w:ascii="Arial" w:hAnsi="Arial" w:cs="Arial"/>
          <w:color w:val="1D1D36"/>
          <w:sz w:val="24"/>
          <w:szCs w:val="24"/>
          <w:lang w:val="uk-UA" w:eastAsia="uk-UA"/>
        </w:rPr>
        <w:tab/>
      </w:r>
      <w:r>
        <w:rPr>
          <w:rFonts w:ascii="Arial" w:hAnsi="Arial" w:cs="Arial"/>
          <w:color w:val="1D1D36"/>
          <w:sz w:val="24"/>
          <w:szCs w:val="24"/>
          <w:lang w:val="uk-UA" w:eastAsia="uk-UA"/>
        </w:rPr>
        <w:tab/>
      </w:r>
      <w:r>
        <w:rPr>
          <w:rFonts w:ascii="Arial" w:hAnsi="Arial" w:cs="Arial"/>
          <w:color w:val="1D1D36"/>
          <w:sz w:val="24"/>
          <w:szCs w:val="24"/>
          <w:lang w:val="uk-UA" w:eastAsia="uk-UA"/>
        </w:rPr>
        <w:tab/>
      </w:r>
      <w:r>
        <w:rPr>
          <w:rFonts w:ascii="Arial" w:hAnsi="Arial" w:cs="Arial"/>
          <w:color w:val="1D1D36"/>
          <w:sz w:val="24"/>
          <w:szCs w:val="24"/>
          <w:lang w:val="uk-UA" w:eastAsia="uk-UA"/>
        </w:rPr>
        <w:tab/>
      </w:r>
      <w:r>
        <w:rPr>
          <w:rFonts w:ascii="Arial" w:hAnsi="Arial" w:cs="Arial"/>
          <w:color w:val="1D1D36"/>
          <w:sz w:val="24"/>
          <w:szCs w:val="24"/>
          <w:lang w:val="uk-UA" w:eastAsia="uk-UA"/>
        </w:rPr>
        <w:tab/>
      </w:r>
      <w:r>
        <w:rPr>
          <w:rFonts w:ascii="Arial" w:hAnsi="Arial" w:cs="Arial"/>
          <w:color w:val="1D1D36"/>
          <w:sz w:val="24"/>
          <w:szCs w:val="24"/>
          <w:lang w:val="uk-UA" w:eastAsia="uk-UA"/>
        </w:rPr>
        <w:tab/>
        <w:t>Підпис</w:t>
      </w:r>
    </w:p>
    <w:sectPr w:rsidR="00E42EDF" w:rsidRPr="007F79C6" w:rsidSect="005011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7901"/>
    <w:multiLevelType w:val="multilevel"/>
    <w:tmpl w:val="C6E61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11516D"/>
    <w:multiLevelType w:val="multilevel"/>
    <w:tmpl w:val="F836C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3E50716"/>
    <w:multiLevelType w:val="multilevel"/>
    <w:tmpl w:val="290CF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47C3D83"/>
    <w:multiLevelType w:val="multilevel"/>
    <w:tmpl w:val="04E06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D0A7538"/>
    <w:multiLevelType w:val="multilevel"/>
    <w:tmpl w:val="56347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0A5437A"/>
    <w:multiLevelType w:val="multilevel"/>
    <w:tmpl w:val="D6E22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2476445"/>
    <w:multiLevelType w:val="multilevel"/>
    <w:tmpl w:val="CB866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42B75AF"/>
    <w:multiLevelType w:val="multilevel"/>
    <w:tmpl w:val="FA52A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4400184"/>
    <w:multiLevelType w:val="multilevel"/>
    <w:tmpl w:val="C1D80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14930088"/>
    <w:multiLevelType w:val="multilevel"/>
    <w:tmpl w:val="43D80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5CB50F6"/>
    <w:multiLevelType w:val="multilevel"/>
    <w:tmpl w:val="89CA6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7F41D36"/>
    <w:multiLevelType w:val="multilevel"/>
    <w:tmpl w:val="A2760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8CF7009"/>
    <w:multiLevelType w:val="multilevel"/>
    <w:tmpl w:val="A762D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94F11C5"/>
    <w:multiLevelType w:val="multilevel"/>
    <w:tmpl w:val="F2008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197C5D00"/>
    <w:multiLevelType w:val="multilevel"/>
    <w:tmpl w:val="4A609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A741221"/>
    <w:multiLevelType w:val="multilevel"/>
    <w:tmpl w:val="803E5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1F14345"/>
    <w:multiLevelType w:val="multilevel"/>
    <w:tmpl w:val="F87EA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A9D724B"/>
    <w:multiLevelType w:val="multilevel"/>
    <w:tmpl w:val="C9265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BA33D48"/>
    <w:multiLevelType w:val="multilevel"/>
    <w:tmpl w:val="82BE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DCC21BC"/>
    <w:multiLevelType w:val="multilevel"/>
    <w:tmpl w:val="A72E1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1820446"/>
    <w:multiLevelType w:val="multilevel"/>
    <w:tmpl w:val="2B06E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5D03276"/>
    <w:multiLevelType w:val="multilevel"/>
    <w:tmpl w:val="1F844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7686251"/>
    <w:multiLevelType w:val="multilevel"/>
    <w:tmpl w:val="F3EEA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7B02155"/>
    <w:multiLevelType w:val="multilevel"/>
    <w:tmpl w:val="C54C8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8B82801"/>
    <w:multiLevelType w:val="multilevel"/>
    <w:tmpl w:val="D9E81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A191643"/>
    <w:multiLevelType w:val="multilevel"/>
    <w:tmpl w:val="7AA6A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05D762F"/>
    <w:multiLevelType w:val="multilevel"/>
    <w:tmpl w:val="95AA3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14A0705"/>
    <w:multiLevelType w:val="multilevel"/>
    <w:tmpl w:val="00BA3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4F104EA"/>
    <w:multiLevelType w:val="multilevel"/>
    <w:tmpl w:val="682CF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78E584F"/>
    <w:multiLevelType w:val="multilevel"/>
    <w:tmpl w:val="53461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78F747E"/>
    <w:multiLevelType w:val="multilevel"/>
    <w:tmpl w:val="CA9A1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48DA105E"/>
    <w:multiLevelType w:val="multilevel"/>
    <w:tmpl w:val="1E6A1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4B5D028E"/>
    <w:multiLevelType w:val="multilevel"/>
    <w:tmpl w:val="7F9E3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0C02376"/>
    <w:multiLevelType w:val="multilevel"/>
    <w:tmpl w:val="2E4A4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6AF34A3"/>
    <w:multiLevelType w:val="multilevel"/>
    <w:tmpl w:val="242C0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B9353EC"/>
    <w:multiLevelType w:val="multilevel"/>
    <w:tmpl w:val="BA40A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C2D6434"/>
    <w:multiLevelType w:val="multilevel"/>
    <w:tmpl w:val="FB1E3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CFD31B1"/>
    <w:multiLevelType w:val="multilevel"/>
    <w:tmpl w:val="38DE1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5D2D478E"/>
    <w:multiLevelType w:val="multilevel"/>
    <w:tmpl w:val="8C843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5E2E4BA0"/>
    <w:multiLevelType w:val="multilevel"/>
    <w:tmpl w:val="1A601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0722EE9"/>
    <w:multiLevelType w:val="multilevel"/>
    <w:tmpl w:val="A5402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27A2E98"/>
    <w:multiLevelType w:val="multilevel"/>
    <w:tmpl w:val="56CA1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62BB5F2E"/>
    <w:multiLevelType w:val="multilevel"/>
    <w:tmpl w:val="53BCA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69621356"/>
    <w:multiLevelType w:val="multilevel"/>
    <w:tmpl w:val="224AB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6B3B7D12"/>
    <w:multiLevelType w:val="multilevel"/>
    <w:tmpl w:val="FF8A1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6B7F4169"/>
    <w:multiLevelType w:val="multilevel"/>
    <w:tmpl w:val="48425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6" w15:restartNumberingAfterBreak="0">
    <w:nsid w:val="6CC9374C"/>
    <w:multiLevelType w:val="multilevel"/>
    <w:tmpl w:val="27929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6D53692E"/>
    <w:multiLevelType w:val="multilevel"/>
    <w:tmpl w:val="8E1E8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71BF03B6"/>
    <w:multiLevelType w:val="multilevel"/>
    <w:tmpl w:val="10062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74E12965"/>
    <w:multiLevelType w:val="multilevel"/>
    <w:tmpl w:val="A54E1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75911CB8"/>
    <w:multiLevelType w:val="multilevel"/>
    <w:tmpl w:val="03682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76AC036C"/>
    <w:multiLevelType w:val="multilevel"/>
    <w:tmpl w:val="F7A28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76CA63DD"/>
    <w:multiLevelType w:val="multilevel"/>
    <w:tmpl w:val="A7B2F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 w15:restartNumberingAfterBreak="0">
    <w:nsid w:val="77B81EB7"/>
    <w:multiLevelType w:val="multilevel"/>
    <w:tmpl w:val="29C6E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 w15:restartNumberingAfterBreak="0">
    <w:nsid w:val="79B27433"/>
    <w:multiLevelType w:val="multilevel"/>
    <w:tmpl w:val="4E266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7C24503D"/>
    <w:multiLevelType w:val="multilevel"/>
    <w:tmpl w:val="02887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7"/>
  </w:num>
  <w:num w:numId="2">
    <w:abstractNumId w:val="9"/>
  </w:num>
  <w:num w:numId="3">
    <w:abstractNumId w:val="29"/>
  </w:num>
  <w:num w:numId="4">
    <w:abstractNumId w:val="14"/>
  </w:num>
  <w:num w:numId="5">
    <w:abstractNumId w:val="50"/>
  </w:num>
  <w:num w:numId="6">
    <w:abstractNumId w:val="54"/>
  </w:num>
  <w:num w:numId="7">
    <w:abstractNumId w:val="22"/>
  </w:num>
  <w:num w:numId="8">
    <w:abstractNumId w:val="11"/>
  </w:num>
  <w:num w:numId="9">
    <w:abstractNumId w:val="6"/>
  </w:num>
  <w:num w:numId="10">
    <w:abstractNumId w:val="18"/>
  </w:num>
  <w:num w:numId="11">
    <w:abstractNumId w:val="35"/>
  </w:num>
  <w:num w:numId="12">
    <w:abstractNumId w:val="43"/>
  </w:num>
  <w:num w:numId="13">
    <w:abstractNumId w:val="32"/>
  </w:num>
  <w:num w:numId="14">
    <w:abstractNumId w:val="51"/>
  </w:num>
  <w:num w:numId="15">
    <w:abstractNumId w:val="55"/>
  </w:num>
  <w:num w:numId="16">
    <w:abstractNumId w:val="15"/>
  </w:num>
  <w:num w:numId="17">
    <w:abstractNumId w:val="25"/>
  </w:num>
  <w:num w:numId="18">
    <w:abstractNumId w:val="41"/>
  </w:num>
  <w:num w:numId="19">
    <w:abstractNumId w:val="53"/>
  </w:num>
  <w:num w:numId="20">
    <w:abstractNumId w:val="12"/>
  </w:num>
  <w:num w:numId="21">
    <w:abstractNumId w:val="44"/>
  </w:num>
  <w:num w:numId="22">
    <w:abstractNumId w:val="5"/>
  </w:num>
  <w:num w:numId="23">
    <w:abstractNumId w:val="2"/>
  </w:num>
  <w:num w:numId="24">
    <w:abstractNumId w:val="48"/>
  </w:num>
  <w:num w:numId="25">
    <w:abstractNumId w:val="23"/>
  </w:num>
  <w:num w:numId="26">
    <w:abstractNumId w:val="38"/>
  </w:num>
  <w:num w:numId="27">
    <w:abstractNumId w:val="27"/>
  </w:num>
  <w:num w:numId="28">
    <w:abstractNumId w:val="47"/>
  </w:num>
  <w:num w:numId="29">
    <w:abstractNumId w:val="20"/>
  </w:num>
  <w:num w:numId="30">
    <w:abstractNumId w:val="10"/>
  </w:num>
  <w:num w:numId="31">
    <w:abstractNumId w:val="36"/>
  </w:num>
  <w:num w:numId="32">
    <w:abstractNumId w:val="4"/>
  </w:num>
  <w:num w:numId="33">
    <w:abstractNumId w:val="7"/>
  </w:num>
  <w:num w:numId="34">
    <w:abstractNumId w:val="34"/>
  </w:num>
  <w:num w:numId="35">
    <w:abstractNumId w:val="46"/>
  </w:num>
  <w:num w:numId="36">
    <w:abstractNumId w:val="31"/>
  </w:num>
  <w:num w:numId="37">
    <w:abstractNumId w:val="8"/>
  </w:num>
  <w:num w:numId="38">
    <w:abstractNumId w:val="21"/>
  </w:num>
  <w:num w:numId="39">
    <w:abstractNumId w:val="30"/>
  </w:num>
  <w:num w:numId="40">
    <w:abstractNumId w:val="39"/>
  </w:num>
  <w:num w:numId="41">
    <w:abstractNumId w:val="17"/>
  </w:num>
  <w:num w:numId="42">
    <w:abstractNumId w:val="28"/>
  </w:num>
  <w:num w:numId="43">
    <w:abstractNumId w:val="3"/>
  </w:num>
  <w:num w:numId="44">
    <w:abstractNumId w:val="13"/>
  </w:num>
  <w:num w:numId="45">
    <w:abstractNumId w:val="52"/>
  </w:num>
  <w:num w:numId="46">
    <w:abstractNumId w:val="0"/>
  </w:num>
  <w:num w:numId="47">
    <w:abstractNumId w:val="16"/>
  </w:num>
  <w:num w:numId="48">
    <w:abstractNumId w:val="1"/>
  </w:num>
  <w:num w:numId="49">
    <w:abstractNumId w:val="19"/>
  </w:num>
  <w:num w:numId="50">
    <w:abstractNumId w:val="24"/>
  </w:num>
  <w:num w:numId="51">
    <w:abstractNumId w:val="42"/>
  </w:num>
  <w:num w:numId="52">
    <w:abstractNumId w:val="45"/>
  </w:num>
  <w:num w:numId="53">
    <w:abstractNumId w:val="26"/>
  </w:num>
  <w:num w:numId="54">
    <w:abstractNumId w:val="49"/>
  </w:num>
  <w:num w:numId="55">
    <w:abstractNumId w:val="33"/>
  </w:num>
  <w:num w:numId="56">
    <w:abstractNumId w:val="40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F79C6"/>
    <w:rsid w:val="005011EC"/>
    <w:rsid w:val="007F79C6"/>
    <w:rsid w:val="00852973"/>
    <w:rsid w:val="00875894"/>
    <w:rsid w:val="00A93415"/>
    <w:rsid w:val="00A96964"/>
    <w:rsid w:val="00AC52A6"/>
    <w:rsid w:val="00BB6E47"/>
    <w:rsid w:val="00C90206"/>
    <w:rsid w:val="00CB0DC7"/>
    <w:rsid w:val="00E42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99EDA9"/>
  <w15:docId w15:val="{518B4A3E-D7A8-4E31-A338-42AD47A05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11EC"/>
    <w:pPr>
      <w:spacing w:after="160" w:line="259" w:lineRule="auto"/>
    </w:pPr>
    <w:rPr>
      <w:sz w:val="22"/>
      <w:szCs w:val="22"/>
      <w:lang w:val="ru-RU" w:eastAsia="en-US"/>
    </w:rPr>
  </w:style>
  <w:style w:type="paragraph" w:styleId="2">
    <w:name w:val="heading 2"/>
    <w:basedOn w:val="a"/>
    <w:link w:val="20"/>
    <w:uiPriority w:val="99"/>
    <w:qFormat/>
    <w:rsid w:val="007F79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7F79C6"/>
    <w:rPr>
      <w:rFonts w:ascii="Times New Roman" w:hAnsi="Times New Roman" w:cs="Times New Roman"/>
      <w:b/>
      <w:bCs/>
      <w:sz w:val="36"/>
      <w:szCs w:val="36"/>
      <w:lang w:val="uk-UA" w:eastAsia="uk-UA"/>
    </w:rPr>
  </w:style>
  <w:style w:type="paragraph" w:styleId="a3">
    <w:name w:val="Normal (Web)"/>
    <w:basedOn w:val="a"/>
    <w:uiPriority w:val="99"/>
    <w:semiHidden/>
    <w:rsid w:val="007F79C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normaltextrun">
    <w:name w:val="normaltextrun"/>
    <w:uiPriority w:val="99"/>
    <w:rsid w:val="007F79C6"/>
    <w:rPr>
      <w:rFonts w:cs="Times New Roman"/>
    </w:rPr>
  </w:style>
  <w:style w:type="character" w:styleId="a4">
    <w:name w:val="Strong"/>
    <w:uiPriority w:val="99"/>
    <w:qFormat/>
    <w:rsid w:val="007F79C6"/>
    <w:rPr>
      <w:rFonts w:cs="Times New Roman"/>
      <w:b/>
      <w:bCs/>
    </w:rPr>
  </w:style>
  <w:style w:type="character" w:customStyle="1" w:styleId="eop">
    <w:name w:val="eop"/>
    <w:uiPriority w:val="99"/>
    <w:rsid w:val="007F79C6"/>
    <w:rPr>
      <w:rFonts w:cs="Times New Roman"/>
    </w:rPr>
  </w:style>
  <w:style w:type="character" w:styleId="a5">
    <w:name w:val="Hyperlink"/>
    <w:uiPriority w:val="99"/>
    <w:semiHidden/>
    <w:rsid w:val="007F79C6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905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0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0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0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90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0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0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90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0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90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0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90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0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0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90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0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0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90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0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0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90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0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0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90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0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0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90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0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06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90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0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0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90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0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0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90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0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0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90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0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90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0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0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90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0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0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90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0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0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1610</Words>
  <Characters>919</Characters>
  <Application>Microsoft Office Word</Application>
  <DocSecurity>0</DocSecurity>
  <Lines>7</Lines>
  <Paragraphs>5</Paragraphs>
  <ScaleCrop>false</ScaleCrop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Adminus</dc:creator>
  <cp:keywords/>
  <dc:description/>
  <cp:lastModifiedBy>user</cp:lastModifiedBy>
  <cp:revision>6</cp:revision>
  <dcterms:created xsi:type="dcterms:W3CDTF">2026-02-18T08:04:00Z</dcterms:created>
  <dcterms:modified xsi:type="dcterms:W3CDTF">2026-09-07T12:39:00Z</dcterms:modified>
</cp:coreProperties>
</file>